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7D128AEB" w:rsidR="00570366" w:rsidRPr="00CD395C" w:rsidRDefault="0024530B" w:rsidP="00570366">
      <w:pPr>
        <w:jc w:val="center"/>
        <w:rPr>
          <w:rFonts w:ascii="Arial" w:hAnsi="Arial" w:cs="Arial"/>
          <w:b/>
          <w:bCs/>
          <w:sz w:val="20"/>
          <w:szCs w:val="20"/>
        </w:rPr>
      </w:pPr>
      <w:bookmarkStart w:id="0" w:name="_Hlk12812195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EF44C3">
        <w:rPr>
          <w:rFonts w:ascii="Arial" w:hAnsi="Arial" w:cs="Arial"/>
          <w:b/>
          <w:bCs/>
          <w:sz w:val="20"/>
          <w:szCs w:val="20"/>
        </w:rPr>
        <w:t>36</w:t>
      </w:r>
      <w:r w:rsidR="00A02746">
        <w:rPr>
          <w:rFonts w:ascii="Arial" w:hAnsi="Arial" w:cs="Arial"/>
          <w:b/>
          <w:bCs/>
          <w:sz w:val="20"/>
          <w:szCs w:val="20"/>
        </w:rPr>
        <w:t>/</w:t>
      </w:r>
      <w:r w:rsidR="0010717C">
        <w:rPr>
          <w:rFonts w:ascii="Arial" w:hAnsi="Arial" w:cs="Arial"/>
          <w:b/>
          <w:bCs/>
          <w:sz w:val="20"/>
          <w:szCs w:val="20"/>
        </w:rPr>
        <w:t>2024</w:t>
      </w:r>
    </w:p>
    <w:p w14:paraId="27CA06DF" w14:textId="18803040"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EF44C3">
        <w:rPr>
          <w:rFonts w:ascii="Arial" w:hAnsi="Arial" w:cs="Arial"/>
          <w:b/>
          <w:sz w:val="20"/>
          <w:szCs w:val="20"/>
        </w:rPr>
        <w:t>147</w:t>
      </w:r>
      <w:r w:rsidR="008F0E80">
        <w:rPr>
          <w:rFonts w:ascii="Arial" w:hAnsi="Arial" w:cs="Arial"/>
          <w:b/>
          <w:sz w:val="20"/>
          <w:szCs w:val="20"/>
        </w:rPr>
        <w:t>/2024)</w:t>
      </w:r>
    </w:p>
    <w:p w14:paraId="0C766B5D" w14:textId="6B5FE813" w:rsidR="00570366" w:rsidRPr="00CD395C" w:rsidRDefault="00570366" w:rsidP="00570366">
      <w:pPr>
        <w:jc w:val="center"/>
        <w:rPr>
          <w:rFonts w:ascii="Arial" w:hAnsi="Arial" w:cs="Arial"/>
          <w:b/>
          <w:bCs/>
          <w:sz w:val="20"/>
          <w:szCs w:val="20"/>
        </w:rPr>
      </w:pPr>
    </w:p>
    <w:p w14:paraId="070ED9D6" w14:textId="77777777" w:rsidR="00570366" w:rsidRPr="00CD395C" w:rsidRDefault="00570366" w:rsidP="00570366">
      <w:pPr>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56729DDA"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 xml:space="preserve">Torna-se público, para conhecimento dos interessados, que o MUNICIPIO DE MANDAGUAÇU, por meio do setor de licitações, sediado na Rua Bernardino </w:t>
      </w:r>
      <w:proofErr w:type="spellStart"/>
      <w:r w:rsidR="00F251CF" w:rsidRPr="00CD395C">
        <w:rPr>
          <w:rFonts w:ascii="Arial" w:hAnsi="Arial" w:cs="Arial"/>
          <w:sz w:val="20"/>
          <w:szCs w:val="20"/>
        </w:rPr>
        <w:t>Bogo</w:t>
      </w:r>
      <w:proofErr w:type="spellEnd"/>
      <w:r w:rsidR="00F251CF" w:rsidRPr="00CD395C">
        <w:rPr>
          <w:rFonts w:ascii="Arial" w:hAnsi="Arial" w:cs="Arial"/>
          <w:sz w:val="20"/>
          <w:szCs w:val="20"/>
        </w:rPr>
        <w:t xml:space="preserve"> 175, centro, na cidade de Mandaguaçu, Estado do Paraná, realizará licitação, na modalidade PREGÃO na forma ELETRÔNICA, com critério de julgamento de menor preço por ITEM, 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062454C8"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w:t>
      </w:r>
      <w:r w:rsidR="00162A9F">
        <w:rPr>
          <w:rFonts w:ascii="Arial" w:hAnsi="Arial" w:cs="Arial"/>
          <w:sz w:val="20"/>
          <w:szCs w:val="20"/>
        </w:rPr>
        <w:t>83</w:t>
      </w:r>
      <w:r w:rsidR="003116C3">
        <w:rPr>
          <w:rFonts w:ascii="Arial" w:hAnsi="Arial" w:cs="Arial"/>
          <w:sz w:val="20"/>
          <w:szCs w:val="20"/>
        </w:rPr>
        <w:t xml:space="preserve">/23,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5BD92390"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w:t>
      </w:r>
      <w:proofErr w:type="gramStart"/>
      <w:r w:rsidR="00992D74">
        <w:rPr>
          <w:rFonts w:ascii="Arial" w:hAnsi="Arial" w:cs="Arial"/>
          <w:b/>
          <w:bCs/>
          <w:sz w:val="20"/>
          <w:szCs w:val="20"/>
        </w:rPr>
        <w:t>1.</w:t>
      </w:r>
      <w:r w:rsidR="00992D74" w:rsidRPr="00992D74">
        <w:rPr>
          <w:rFonts w:ascii="Arial" w:hAnsi="Arial" w:cs="Arial"/>
          <w:sz w:val="20"/>
          <w:szCs w:val="20"/>
        </w:rPr>
        <w:t>P</w:t>
      </w:r>
      <w:r w:rsidRPr="00992D74">
        <w:rPr>
          <w:rFonts w:ascii="Arial" w:hAnsi="Arial" w:cs="Arial"/>
          <w:sz w:val="20"/>
          <w:szCs w:val="20"/>
        </w:rPr>
        <w:t>ara</w:t>
      </w:r>
      <w:proofErr w:type="gramEnd"/>
      <w:r w:rsidRPr="00CD395C">
        <w:rPr>
          <w:rFonts w:ascii="Arial" w:hAnsi="Arial" w:cs="Arial"/>
          <w:bCs/>
          <w:sz w:val="20"/>
          <w:szCs w:val="20"/>
        </w:rPr>
        <w:t xml:space="preserve"> todas as referências de tempo será observado o horário de Brasília-DF.</w:t>
      </w:r>
    </w:p>
    <w:p w14:paraId="3FE05AAD" w14:textId="2BFA38EA"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EF44C3">
        <w:rPr>
          <w:rFonts w:ascii="Arial" w:hAnsi="Arial" w:cs="Arial"/>
          <w:b/>
          <w:bCs/>
          <w:sz w:val="20"/>
          <w:szCs w:val="20"/>
        </w:rPr>
        <w:t>29/08/2024</w:t>
      </w:r>
    </w:p>
    <w:p w14:paraId="1D0371A6" w14:textId="11FFC919"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EF44C3">
        <w:rPr>
          <w:rFonts w:ascii="Arial" w:hAnsi="Arial" w:cs="Arial"/>
          <w:b/>
          <w:bCs/>
          <w:sz w:val="20"/>
          <w:szCs w:val="20"/>
        </w:rPr>
        <w:t>29/08/2024</w:t>
      </w:r>
    </w:p>
    <w:p w14:paraId="282BACC5" w14:textId="5E23346A" w:rsidR="000F3FD6" w:rsidRPr="00CD395C"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r w:rsidR="00567DFD" w:rsidRPr="00723CDE">
        <w:rPr>
          <w:rFonts w:ascii="Arial" w:hAnsi="Arial" w:cs="Arial"/>
          <w:sz w:val="18"/>
          <w:szCs w:val="18"/>
          <w:u w:val="single"/>
        </w:rPr>
        <w:t>https://www.bll.org.br</w:t>
      </w:r>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9"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28FECDE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 xml:space="preserve">do </w:t>
      </w:r>
      <w:proofErr w:type="spellStart"/>
      <w:r w:rsidR="009B3A63" w:rsidRPr="00CD395C">
        <w:rPr>
          <w:rFonts w:ascii="Arial" w:hAnsi="Arial" w:cs="Arial"/>
          <w:sz w:val="20"/>
          <w:lang w:val="pt-BR"/>
        </w:rPr>
        <w:t>Municipio</w:t>
      </w:r>
      <w:proofErr w:type="spellEnd"/>
      <w:r w:rsidR="009B3A63" w:rsidRPr="00CD395C">
        <w:rPr>
          <w:rFonts w:ascii="Arial" w:hAnsi="Arial" w:cs="Arial"/>
          <w:sz w:val="20"/>
          <w:lang w:val="pt-BR"/>
        </w:rPr>
        <w:t xml:space="preserve">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20246DD6"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7CDEE563"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w:t>
      </w:r>
      <w:proofErr w:type="spellStart"/>
      <w:r w:rsidR="008634B1" w:rsidRPr="00CD395C">
        <w:rPr>
          <w:rFonts w:ascii="Arial" w:hAnsi="Arial" w:cs="Arial"/>
          <w:sz w:val="20"/>
          <w:szCs w:val="20"/>
        </w:rPr>
        <w:t>Bogo</w:t>
      </w:r>
      <w:proofErr w:type="spellEnd"/>
      <w:r w:rsidR="008634B1" w:rsidRPr="00CD395C">
        <w:rPr>
          <w:rFonts w:ascii="Arial" w:hAnsi="Arial" w:cs="Arial"/>
          <w:sz w:val="20"/>
          <w:szCs w:val="20"/>
        </w:rPr>
        <w:t xml:space="preserve">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w:t>
      </w:r>
      <w:proofErr w:type="spellStart"/>
      <w:r w:rsidR="00570366" w:rsidRPr="00CD395C">
        <w:rPr>
          <w:rFonts w:ascii="Arial" w:hAnsi="Arial" w:cs="Arial"/>
          <w:iCs/>
          <w:sz w:val="20"/>
          <w:szCs w:val="20"/>
        </w:rPr>
        <w:t>Municipio</w:t>
      </w:r>
      <w:proofErr w:type="spellEnd"/>
      <w:r w:rsidR="00570366" w:rsidRPr="00CD395C">
        <w:rPr>
          <w:rFonts w:ascii="Arial" w:hAnsi="Arial" w:cs="Arial"/>
          <w:iCs/>
          <w:sz w:val="20"/>
          <w:szCs w:val="20"/>
        </w:rPr>
        <w:t xml:space="preserve">.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281AC510"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1.11. </w:t>
      </w:r>
      <w:r w:rsidRPr="00CD395C">
        <w:rPr>
          <w:rFonts w:ascii="Arial" w:hAnsi="Arial" w:cs="Arial"/>
          <w:sz w:val="20"/>
          <w:szCs w:val="20"/>
        </w:rPr>
        <w:t xml:space="preserve">Todos os licitantes interessados em participar dos certames licitatórios processados </w:t>
      </w:r>
      <w:proofErr w:type="gramStart"/>
      <w:r w:rsidRPr="00CD395C">
        <w:rPr>
          <w:rFonts w:ascii="Arial" w:hAnsi="Arial" w:cs="Arial"/>
          <w:sz w:val="20"/>
          <w:szCs w:val="20"/>
        </w:rPr>
        <w:t>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proofErr w:type="gramEnd"/>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lastRenderedPageBreak/>
        <w:t>II – DO OBJETO:</w:t>
      </w:r>
    </w:p>
    <w:p w14:paraId="0457DC38" w14:textId="29089FD8" w:rsidR="008C279D" w:rsidRPr="00CD395C" w:rsidRDefault="0027743F" w:rsidP="008C279D">
      <w:pPr>
        <w:pStyle w:val="WW-Corpodetexto3"/>
        <w:tabs>
          <w:tab w:val="num" w:pos="576"/>
          <w:tab w:val="left" w:pos="9923"/>
        </w:tabs>
        <w:ind w:left="426" w:right="606" w:hanging="9"/>
        <w:rPr>
          <w:rFonts w:ascii="Arial" w:hAnsi="Arial" w:cs="Arial"/>
          <w:sz w:val="20"/>
        </w:rPr>
      </w:pPr>
      <w:r w:rsidRPr="00CD395C">
        <w:rPr>
          <w:rFonts w:ascii="Arial" w:hAnsi="Arial" w:cs="Arial"/>
          <w:b/>
          <w:bCs/>
          <w:sz w:val="20"/>
        </w:rPr>
        <w:t xml:space="preserve">2.1. </w:t>
      </w:r>
      <w:bookmarkStart w:id="1" w:name="_Hlk160785015"/>
      <w:r w:rsidR="0097666C" w:rsidRPr="00E21481">
        <w:rPr>
          <w:rFonts w:ascii="Arial" w:hAnsi="Arial" w:cs="Arial"/>
          <w:sz w:val="20"/>
        </w:rPr>
        <w:t>aquisição de um “Veículo Utilitário de Carga (Caminhão Baú) para a coleta seletiva no município de Mandaguaçu/PR”, para atender a Secretaria Municipal de Meio Ambiente</w:t>
      </w:r>
      <w:bookmarkEnd w:id="1"/>
      <w:r w:rsidR="007470CC">
        <w:rPr>
          <w:rFonts w:ascii="Arial" w:hAnsi="Arial" w:cs="Arial"/>
          <w:spacing w:val="1"/>
          <w:szCs w:val="24"/>
        </w:rPr>
        <w:t xml:space="preserve">, </w:t>
      </w:r>
      <w:r w:rsidR="008C279D" w:rsidRPr="00CD395C">
        <w:rPr>
          <w:rFonts w:ascii="Arial" w:hAnsi="Arial" w:cs="Arial"/>
          <w:sz w:val="20"/>
        </w:rPr>
        <w:t>nos moldes do Termo de Referência constante no Anexo I,</w:t>
      </w:r>
      <w:r w:rsidR="006014CA" w:rsidRPr="00CD395C">
        <w:rPr>
          <w:rFonts w:ascii="Arial" w:hAnsi="Arial" w:cs="Arial"/>
          <w:sz w:val="20"/>
        </w:rPr>
        <w:t xml:space="preserve"> bem como as condiciona</w:t>
      </w:r>
      <w:r w:rsidR="00181FC5" w:rsidRPr="00CD395C">
        <w:rPr>
          <w:rFonts w:ascii="Arial" w:hAnsi="Arial" w:cs="Arial"/>
          <w:sz w:val="20"/>
        </w:rPr>
        <w:t>n</w:t>
      </w:r>
      <w:r w:rsidR="006014CA" w:rsidRPr="00CD395C">
        <w:rPr>
          <w:rFonts w:ascii="Arial" w:hAnsi="Arial" w:cs="Arial"/>
          <w:sz w:val="20"/>
        </w:rPr>
        <w:t xml:space="preserve">tes indicadas no Estudo Técnico </w:t>
      </w:r>
      <w:r w:rsidR="00181FC5" w:rsidRPr="00CD395C">
        <w:rPr>
          <w:rFonts w:ascii="Arial" w:hAnsi="Arial" w:cs="Arial"/>
          <w:sz w:val="20"/>
        </w:rPr>
        <w:t>preliminar</w:t>
      </w:r>
      <w:r w:rsidR="0097666C">
        <w:rPr>
          <w:rFonts w:ascii="Arial" w:hAnsi="Arial" w:cs="Arial"/>
          <w:sz w:val="20"/>
        </w:rPr>
        <w:t xml:space="preserve"> e Termo de </w:t>
      </w:r>
      <w:proofErr w:type="spellStart"/>
      <w:r w:rsidR="0097666C">
        <w:rPr>
          <w:rFonts w:ascii="Arial" w:hAnsi="Arial" w:cs="Arial"/>
          <w:sz w:val="20"/>
        </w:rPr>
        <w:t>Referencia</w:t>
      </w:r>
      <w:proofErr w:type="spellEnd"/>
      <w:r w:rsidR="008634B1" w:rsidRPr="00CD395C">
        <w:rPr>
          <w:rFonts w:ascii="Arial" w:hAnsi="Arial" w:cs="Arial"/>
          <w:sz w:val="20"/>
        </w:rPr>
        <w:t xml:space="preserve">. </w:t>
      </w:r>
    </w:p>
    <w:p w14:paraId="39A80EC2" w14:textId="77777777" w:rsidR="0027743F" w:rsidRPr="00CD395C" w:rsidRDefault="0027743F" w:rsidP="008C279D">
      <w:pPr>
        <w:pStyle w:val="WW-Corpodetexto3"/>
        <w:tabs>
          <w:tab w:val="num" w:pos="576"/>
          <w:tab w:val="left" w:pos="9923"/>
        </w:tabs>
        <w:ind w:left="426" w:right="606" w:hanging="9"/>
        <w:rPr>
          <w:rFonts w:ascii="Arial" w:hAnsi="Arial" w:cs="Arial"/>
          <w:sz w:val="20"/>
        </w:rPr>
      </w:pPr>
    </w:p>
    <w:p w14:paraId="7F4B0E13" w14:textId="77777777" w:rsidR="008C279D" w:rsidRPr="00CD395C" w:rsidRDefault="0027743F" w:rsidP="008C279D">
      <w:pPr>
        <w:pStyle w:val="WW-Corpodetexto3"/>
        <w:tabs>
          <w:tab w:val="num" w:pos="576"/>
          <w:tab w:val="left" w:pos="9923"/>
        </w:tabs>
        <w:ind w:left="426" w:right="606"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 ITEM</w:t>
      </w:r>
      <w:r w:rsidRPr="00CD395C">
        <w:rPr>
          <w:rFonts w:ascii="Arial" w:hAnsi="Arial" w:cs="Arial"/>
          <w:b/>
          <w:bCs/>
          <w:sz w:val="20"/>
        </w:rPr>
        <w:t>.</w:t>
      </w:r>
    </w:p>
    <w:p w14:paraId="7D67FACA" w14:textId="77777777" w:rsidR="008C279D" w:rsidRPr="00CD395C" w:rsidRDefault="008C279D" w:rsidP="008C279D">
      <w:pPr>
        <w:pStyle w:val="WW-Corpodetexto3"/>
        <w:tabs>
          <w:tab w:val="num" w:pos="576"/>
          <w:tab w:val="left" w:pos="9923"/>
        </w:tabs>
        <w:ind w:left="426" w:right="606" w:hanging="9"/>
        <w:rPr>
          <w:rFonts w:ascii="Arial" w:hAnsi="Arial" w:cs="Arial"/>
          <w:b/>
          <w:bCs/>
          <w:sz w:val="20"/>
        </w:rPr>
      </w:pPr>
    </w:p>
    <w:p w14:paraId="69F28440" w14:textId="549D158D" w:rsidR="000F3FD6" w:rsidRDefault="008C279D" w:rsidP="005F17C6">
      <w:pPr>
        <w:pStyle w:val="WW-Corpodetexto3"/>
        <w:tabs>
          <w:tab w:val="num" w:pos="576"/>
          <w:tab w:val="left" w:pos="9923"/>
        </w:tabs>
        <w:ind w:left="426" w:right="606" w:hanging="9"/>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5F17C6">
        <w:rPr>
          <w:rFonts w:ascii="Arial" w:hAnsi="Arial" w:cs="Arial"/>
          <w:sz w:val="20"/>
        </w:rPr>
        <w:t>4</w:t>
      </w:r>
      <w:r w:rsidR="00DC2E6C">
        <w:rPr>
          <w:rFonts w:ascii="Arial" w:hAnsi="Arial" w:cs="Arial"/>
          <w:sz w:val="20"/>
        </w:rPr>
        <w:t>. Abaixo descritas:</w:t>
      </w:r>
    </w:p>
    <w:p w14:paraId="63E4772D" w14:textId="7AE9C0DF" w:rsidR="00162A9F" w:rsidRDefault="00162A9F" w:rsidP="005F17C6">
      <w:pPr>
        <w:pStyle w:val="WW-Corpodetexto3"/>
        <w:tabs>
          <w:tab w:val="num" w:pos="576"/>
          <w:tab w:val="left" w:pos="9923"/>
        </w:tabs>
        <w:ind w:left="426" w:right="606" w:hanging="9"/>
        <w:rPr>
          <w:rFonts w:ascii="Arial" w:hAnsi="Arial" w:cs="Arial"/>
          <w:sz w:val="20"/>
        </w:rPr>
      </w:pPr>
    </w:p>
    <w:tbl>
      <w:tblPr>
        <w:tblW w:w="105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4"/>
        <w:gridCol w:w="1768"/>
        <w:gridCol w:w="1204"/>
        <w:gridCol w:w="4379"/>
        <w:gridCol w:w="1639"/>
      </w:tblGrid>
      <w:tr w:rsidR="0097666C" w:rsidRPr="00E21481" w14:paraId="06CE1F13" w14:textId="77777777" w:rsidTr="0097666C">
        <w:trPr>
          <w:trHeight w:val="443"/>
          <w:jc w:val="center"/>
        </w:trPr>
        <w:tc>
          <w:tcPr>
            <w:tcW w:w="0" w:type="auto"/>
            <w:gridSpan w:val="5"/>
            <w:shd w:val="clear" w:color="auto" w:fill="D9D9D9"/>
            <w:vAlign w:val="center"/>
          </w:tcPr>
          <w:p w14:paraId="0B9FA6C9"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RUBRICA ORÇAMENTÁRIA PARA A CONTRATAÇÃO</w:t>
            </w:r>
          </w:p>
        </w:tc>
      </w:tr>
      <w:tr w:rsidR="0097666C" w:rsidRPr="00E21481" w14:paraId="43CC21B7" w14:textId="77777777" w:rsidTr="0097666C">
        <w:trPr>
          <w:trHeight w:val="356"/>
          <w:jc w:val="center"/>
        </w:trPr>
        <w:tc>
          <w:tcPr>
            <w:tcW w:w="0" w:type="auto"/>
            <w:shd w:val="clear" w:color="auto" w:fill="D9D9D9"/>
            <w:vAlign w:val="center"/>
          </w:tcPr>
          <w:p w14:paraId="2C8ADC44"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DESPESA</w:t>
            </w:r>
          </w:p>
        </w:tc>
        <w:tc>
          <w:tcPr>
            <w:tcW w:w="0" w:type="auto"/>
            <w:shd w:val="clear" w:color="auto" w:fill="D9D9D9"/>
            <w:vAlign w:val="center"/>
          </w:tcPr>
          <w:p w14:paraId="6630F7AA"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ELEMENTO</w:t>
            </w:r>
          </w:p>
        </w:tc>
        <w:tc>
          <w:tcPr>
            <w:tcW w:w="0" w:type="auto"/>
            <w:shd w:val="clear" w:color="auto" w:fill="D9D9D9"/>
            <w:vAlign w:val="center"/>
          </w:tcPr>
          <w:p w14:paraId="7F9A2239"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FONTE</w:t>
            </w:r>
          </w:p>
        </w:tc>
        <w:tc>
          <w:tcPr>
            <w:tcW w:w="0" w:type="auto"/>
            <w:shd w:val="clear" w:color="auto" w:fill="D9D9D9"/>
            <w:vAlign w:val="center"/>
          </w:tcPr>
          <w:p w14:paraId="571FF35F"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DESCRIÇÃO</w:t>
            </w:r>
          </w:p>
        </w:tc>
        <w:tc>
          <w:tcPr>
            <w:tcW w:w="0" w:type="auto"/>
            <w:shd w:val="clear" w:color="auto" w:fill="D9D9D9"/>
            <w:vAlign w:val="center"/>
          </w:tcPr>
          <w:p w14:paraId="7FC8575A"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SALDO R$</w:t>
            </w:r>
          </w:p>
        </w:tc>
      </w:tr>
      <w:tr w:rsidR="0097666C" w:rsidRPr="00E21481" w14:paraId="4B5B81A5" w14:textId="77777777" w:rsidTr="0097666C">
        <w:trPr>
          <w:trHeight w:val="841"/>
          <w:jc w:val="center"/>
        </w:trPr>
        <w:tc>
          <w:tcPr>
            <w:tcW w:w="0" w:type="auto"/>
            <w:shd w:val="clear" w:color="auto" w:fill="auto"/>
            <w:vAlign w:val="center"/>
          </w:tcPr>
          <w:p w14:paraId="09363370"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699</w:t>
            </w:r>
          </w:p>
        </w:tc>
        <w:tc>
          <w:tcPr>
            <w:tcW w:w="0" w:type="auto"/>
            <w:shd w:val="clear" w:color="auto" w:fill="auto"/>
            <w:vAlign w:val="center"/>
          </w:tcPr>
          <w:p w14:paraId="7F600DE0"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4.4.90.52</w:t>
            </w:r>
          </w:p>
        </w:tc>
        <w:tc>
          <w:tcPr>
            <w:tcW w:w="0" w:type="auto"/>
            <w:shd w:val="clear" w:color="auto" w:fill="auto"/>
            <w:vAlign w:val="center"/>
          </w:tcPr>
          <w:p w14:paraId="23014170"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0.844</w:t>
            </w:r>
          </w:p>
        </w:tc>
        <w:tc>
          <w:tcPr>
            <w:tcW w:w="0" w:type="auto"/>
            <w:shd w:val="clear" w:color="auto" w:fill="auto"/>
            <w:vAlign w:val="center"/>
          </w:tcPr>
          <w:p w14:paraId="0238314B"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Programa Itaipu mais que Energia</w:t>
            </w:r>
          </w:p>
        </w:tc>
        <w:tc>
          <w:tcPr>
            <w:tcW w:w="0" w:type="auto"/>
            <w:vAlign w:val="center"/>
          </w:tcPr>
          <w:p w14:paraId="40C7C849"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717.400,00</w:t>
            </w:r>
          </w:p>
        </w:tc>
      </w:tr>
      <w:tr w:rsidR="0097666C" w:rsidRPr="00E21481" w14:paraId="75A34F03" w14:textId="77777777" w:rsidTr="0097666C">
        <w:trPr>
          <w:trHeight w:val="841"/>
          <w:jc w:val="center"/>
        </w:trPr>
        <w:tc>
          <w:tcPr>
            <w:tcW w:w="0" w:type="auto"/>
            <w:shd w:val="clear" w:color="auto" w:fill="auto"/>
            <w:vAlign w:val="center"/>
          </w:tcPr>
          <w:p w14:paraId="108981B8"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699</w:t>
            </w:r>
          </w:p>
        </w:tc>
        <w:tc>
          <w:tcPr>
            <w:tcW w:w="0" w:type="auto"/>
            <w:shd w:val="clear" w:color="auto" w:fill="auto"/>
            <w:vAlign w:val="center"/>
          </w:tcPr>
          <w:p w14:paraId="06421D1B"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4.4.90.52</w:t>
            </w:r>
          </w:p>
        </w:tc>
        <w:tc>
          <w:tcPr>
            <w:tcW w:w="0" w:type="auto"/>
            <w:shd w:val="clear" w:color="auto" w:fill="auto"/>
            <w:vAlign w:val="center"/>
          </w:tcPr>
          <w:p w14:paraId="31633D32"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0,000</w:t>
            </w:r>
          </w:p>
        </w:tc>
        <w:tc>
          <w:tcPr>
            <w:tcW w:w="0" w:type="auto"/>
            <w:shd w:val="clear" w:color="auto" w:fill="auto"/>
            <w:vAlign w:val="center"/>
          </w:tcPr>
          <w:p w14:paraId="472F7D55"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Recursos Livres</w:t>
            </w:r>
          </w:p>
        </w:tc>
        <w:tc>
          <w:tcPr>
            <w:tcW w:w="0" w:type="auto"/>
            <w:vAlign w:val="center"/>
          </w:tcPr>
          <w:p w14:paraId="03E7FB60" w14:textId="77777777" w:rsidR="0097666C" w:rsidRPr="00E21481" w:rsidRDefault="0097666C" w:rsidP="0097666C">
            <w:pPr>
              <w:spacing w:line="360" w:lineRule="auto"/>
              <w:jc w:val="center"/>
              <w:rPr>
                <w:rFonts w:ascii="Arial" w:hAnsi="Arial" w:cs="Arial"/>
                <w:sz w:val="20"/>
                <w:szCs w:val="20"/>
              </w:rPr>
            </w:pPr>
            <w:r w:rsidRPr="00E21481">
              <w:rPr>
                <w:rFonts w:ascii="Arial" w:hAnsi="Arial" w:cs="Arial"/>
                <w:sz w:val="20"/>
                <w:szCs w:val="20"/>
              </w:rPr>
              <w:t>126.600,00</w:t>
            </w:r>
          </w:p>
        </w:tc>
      </w:tr>
    </w:tbl>
    <w:p w14:paraId="74992FEE" w14:textId="33D0C6A8" w:rsidR="00162A9F" w:rsidRDefault="00162A9F" w:rsidP="005F17C6">
      <w:pPr>
        <w:pStyle w:val="WW-Corpodetexto3"/>
        <w:tabs>
          <w:tab w:val="num" w:pos="576"/>
          <w:tab w:val="left" w:pos="9923"/>
        </w:tabs>
        <w:ind w:left="426" w:right="606" w:hanging="9"/>
        <w:rPr>
          <w:rFonts w:ascii="Arial" w:hAnsi="Arial" w:cs="Arial"/>
          <w:sz w:val="20"/>
        </w:rPr>
      </w:pPr>
    </w:p>
    <w:p w14:paraId="743792CC" w14:textId="02DFFCB7"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7C882B0" w14:textId="77777777" w:rsidR="008C279D" w:rsidRPr="00CD395C" w:rsidRDefault="008C279D" w:rsidP="008C279D">
      <w:pPr>
        <w:jc w:val="both"/>
        <w:rPr>
          <w:rFonts w:ascii="Arial" w:hAnsi="Arial" w:cs="Arial"/>
          <w:sz w:val="20"/>
          <w:szCs w:val="20"/>
        </w:rPr>
      </w:pPr>
    </w:p>
    <w:p w14:paraId="15E5A4F4" w14:textId="41C4E058" w:rsidR="004E52C5" w:rsidRPr="00B520EB" w:rsidRDefault="00B3202D" w:rsidP="004E52C5">
      <w:pPr>
        <w:jc w:val="both"/>
        <w:textAlignment w:val="baseline"/>
        <w:rPr>
          <w:sz w:val="20"/>
          <w:szCs w:val="20"/>
        </w:rPr>
      </w:pPr>
      <w:r>
        <w:rPr>
          <w:rFonts w:ascii="Arial" w:hAnsi="Arial" w:cs="Arial"/>
          <w:b/>
          <w:bCs/>
        </w:rPr>
        <w:t xml:space="preserve">        </w:t>
      </w:r>
      <w:r w:rsidR="008C279D" w:rsidRPr="00CD395C">
        <w:rPr>
          <w:rFonts w:ascii="Arial" w:hAnsi="Arial" w:cs="Arial"/>
          <w:b/>
          <w:bCs/>
        </w:rPr>
        <w:t xml:space="preserve">2.4. Valor máximo da licitação: </w:t>
      </w:r>
      <w:r w:rsidR="0097666C" w:rsidRPr="00E21481">
        <w:rPr>
          <w:rFonts w:ascii="Arial" w:hAnsi="Arial" w:cs="Arial"/>
          <w:sz w:val="20"/>
          <w:szCs w:val="20"/>
        </w:rPr>
        <w:t>R$ 475.000,00 (quatrocentos e setenta e cinco mil reais).</w:t>
      </w:r>
      <w:r w:rsidR="004E52C5" w:rsidRPr="00B520EB">
        <w:rPr>
          <w:rFonts w:ascii="Arial" w:hAnsi="Arial" w:cs="Arial"/>
          <w:sz w:val="20"/>
          <w:szCs w:val="20"/>
        </w:rPr>
        <w:t xml:space="preserve"> </w:t>
      </w:r>
    </w:p>
    <w:p w14:paraId="7A9C49BE" w14:textId="77777777" w:rsidR="008C279D" w:rsidRPr="00CD395C" w:rsidRDefault="008C279D" w:rsidP="008C279D">
      <w:pPr>
        <w:ind w:left="426" w:right="606"/>
        <w:jc w:val="both"/>
        <w:rPr>
          <w:rFonts w:ascii="Arial" w:hAnsi="Arial" w:cs="Arial"/>
          <w:sz w:val="20"/>
          <w:szCs w:val="20"/>
        </w:rPr>
      </w:pP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3C277D3B" w14:textId="77777777" w:rsidR="0027743F" w:rsidRPr="00CD395C" w:rsidRDefault="0027743F" w:rsidP="008C279D">
      <w:pPr>
        <w:tabs>
          <w:tab w:val="num" w:pos="576"/>
          <w:tab w:val="left" w:pos="9923"/>
        </w:tabs>
        <w:ind w:left="426" w:right="606" w:hanging="9"/>
        <w:rPr>
          <w:rFonts w:ascii="Arial" w:hAnsi="Arial" w:cs="Arial"/>
          <w:b/>
          <w:sz w:val="20"/>
          <w:szCs w:val="20"/>
        </w:rPr>
      </w:pP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74BFA1EA"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1F18B7">
        <w:rPr>
          <w:rFonts w:ascii="Arial" w:hAnsi="Arial" w:cs="Arial"/>
          <w:bCs/>
          <w:iCs/>
          <w:sz w:val="20"/>
        </w:rPr>
        <w:t>O CONTRATO</w:t>
      </w:r>
      <w:r w:rsidRPr="00CD395C">
        <w:rPr>
          <w:rFonts w:ascii="Arial" w:hAnsi="Arial" w:cs="Arial"/>
          <w:bCs/>
          <w:iCs/>
          <w:sz w:val="20"/>
        </w:rPr>
        <w:t>:</w:t>
      </w:r>
    </w:p>
    <w:p w14:paraId="37186D5C" w14:textId="335771B7" w:rsidR="004139E2" w:rsidRDefault="0027743F" w:rsidP="004139E2">
      <w:pPr>
        <w:pStyle w:val="Nvel2-Red"/>
        <w:numPr>
          <w:ilvl w:val="0"/>
          <w:numId w:val="0"/>
        </w:numPr>
        <w:ind w:left="417"/>
      </w:pPr>
      <w:r w:rsidRPr="00CD395C">
        <w:rPr>
          <w:b/>
        </w:rPr>
        <w:t xml:space="preserve">3.1. </w:t>
      </w:r>
      <w:r w:rsidR="004139E2" w:rsidRPr="00157527">
        <w:t xml:space="preserve">O prazo de vigência </w:t>
      </w:r>
      <w:r w:rsidR="004139E2">
        <w:t>d</w:t>
      </w:r>
      <w:r w:rsidR="001F18B7">
        <w:t xml:space="preserve">o contrato </w:t>
      </w:r>
      <w:r w:rsidR="004139E2">
        <w:t>será de 1 (um) ano e poderá ser prorrogado, por igual período, desde que comprovado o preço vantajoso</w:t>
      </w:r>
      <w:r w:rsidR="004139E2" w:rsidRPr="00157527">
        <w:t>.</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35748F2D" w14:textId="5119C801" w:rsidR="0027743F" w:rsidRPr="00CD395C" w:rsidRDefault="0045569F" w:rsidP="008C279D">
      <w:pPr>
        <w:tabs>
          <w:tab w:val="num" w:pos="576"/>
        </w:tabs>
        <w:ind w:right="606" w:hanging="9"/>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53A59048" w14:textId="73B511CE"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 xml:space="preserve">4.1. </w:t>
      </w:r>
      <w:r w:rsidRPr="00CD395C">
        <w:rPr>
          <w:rFonts w:ascii="Arial" w:hAnsi="Arial" w:cs="Arial"/>
          <w:sz w:val="20"/>
          <w:szCs w:val="20"/>
        </w:rPr>
        <w:t xml:space="preserve">Serão consideradas em condições de participação neste Pregão Eletrônico as empresas que, </w:t>
      </w:r>
      <w:r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lastRenderedPageBreak/>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9EB526B" w14:textId="4B6711A5" w:rsidR="00E12755" w:rsidRPr="00CD395C" w:rsidRDefault="00E12755" w:rsidP="00E12755">
      <w:pPr>
        <w:pStyle w:val="Corpodetexto"/>
        <w:tabs>
          <w:tab w:val="num" w:pos="1134"/>
        </w:tabs>
        <w:ind w:left="426" w:right="606" w:hanging="9"/>
        <w:rPr>
          <w:rFonts w:ascii="Arial" w:hAnsi="Arial" w:cs="Arial"/>
          <w:b/>
          <w:sz w:val="20"/>
        </w:rPr>
      </w:pPr>
      <w:r w:rsidRPr="00CD395C">
        <w:rPr>
          <w:rFonts w:ascii="Arial" w:hAnsi="Arial" w:cs="Arial"/>
          <w:b/>
          <w:sz w:val="20"/>
        </w:rPr>
        <w:t xml:space="preserve">4.1.3. Quanto à regularidade econômico-financeira: </w:t>
      </w:r>
    </w:p>
    <w:p w14:paraId="5793BDF5"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FF6316B" w14:textId="7AF098A4" w:rsidR="007345C0" w:rsidRDefault="007345C0" w:rsidP="00E55CB4">
      <w:pPr>
        <w:pStyle w:val="Corpodetexto"/>
        <w:numPr>
          <w:ilvl w:val="0"/>
          <w:numId w:val="4"/>
        </w:numPr>
        <w:tabs>
          <w:tab w:val="left" w:pos="1276"/>
          <w:tab w:val="left" w:pos="1560"/>
        </w:tabs>
        <w:ind w:right="606"/>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7B1CC2C9" w14:textId="44B15792" w:rsidR="007470CC" w:rsidRPr="00CD395C" w:rsidRDefault="007470CC" w:rsidP="007470CC">
      <w:pPr>
        <w:pStyle w:val="Corpodetexto"/>
        <w:tabs>
          <w:tab w:val="left" w:pos="1276"/>
          <w:tab w:val="left" w:pos="1560"/>
        </w:tabs>
        <w:ind w:right="606"/>
        <w:rPr>
          <w:rFonts w:ascii="Arial" w:hAnsi="Arial" w:cs="Arial"/>
          <w:sz w:val="20"/>
        </w:rPr>
      </w:pPr>
    </w:p>
    <w:p w14:paraId="4EDAFD37" w14:textId="5717E39F" w:rsidR="007345C0" w:rsidRPr="00CD395C" w:rsidRDefault="0027743F" w:rsidP="007345C0">
      <w:pPr>
        <w:tabs>
          <w:tab w:val="num" w:pos="576"/>
        </w:tabs>
        <w:ind w:left="426" w:right="60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Pr="00CD395C">
        <w:rPr>
          <w:rFonts w:ascii="Arial" w:hAnsi="Arial" w:cs="Arial"/>
          <w:b/>
          <w:bCs/>
          <w:sz w:val="20"/>
          <w:szCs w:val="20"/>
        </w:rPr>
        <w:t xml:space="preserve"> Os licitantes anexarão os documentos de habilitação</w:t>
      </w:r>
      <w:r w:rsidR="007470CC">
        <w:rPr>
          <w:rFonts w:ascii="Arial" w:hAnsi="Arial" w:cs="Arial"/>
          <w:b/>
          <w:bCs/>
          <w:sz w:val="20"/>
          <w:szCs w:val="20"/>
        </w:rPr>
        <w:t xml:space="preserve">, </w:t>
      </w:r>
      <w:proofErr w:type="spellStart"/>
      <w:r w:rsidR="007470CC">
        <w:rPr>
          <w:rFonts w:ascii="Arial" w:hAnsi="Arial" w:cs="Arial"/>
          <w:b/>
          <w:bCs/>
          <w:sz w:val="20"/>
          <w:szCs w:val="20"/>
        </w:rPr>
        <w:t>tecnica</w:t>
      </w:r>
      <w:proofErr w:type="spellEnd"/>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no campo “Documentos complementares 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lastRenderedPageBreak/>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7E18DB">
      <w:pPr>
        <w:pStyle w:val="WW-Padro"/>
        <w:tabs>
          <w:tab w:val="num" w:pos="426"/>
        </w:tabs>
        <w:ind w:left="426"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35854829" w:rsidR="0027743F" w:rsidRPr="00CD395C" w:rsidRDefault="0027743F" w:rsidP="007E18DB">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487EAC6D" w:rsidR="008C279D" w:rsidRPr="00D51984" w:rsidRDefault="0027743F" w:rsidP="00D51984">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w:t>
      </w:r>
      <w:r w:rsidR="00CB2D8D">
        <w:rPr>
          <w:rFonts w:ascii="Arial" w:hAnsi="Arial" w:cs="Arial"/>
        </w:rPr>
        <w:t>o contrato</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8C279D">
      <w:pPr>
        <w:pStyle w:val="Sub2"/>
        <w:tabs>
          <w:tab w:val="num" w:pos="576"/>
        </w:tabs>
        <w:spacing w:before="0" w:after="0"/>
        <w:ind w:left="426" w:right="60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CE5FA9">
      <w:pPr>
        <w:tabs>
          <w:tab w:val="num" w:pos="576"/>
        </w:tabs>
        <w:ind w:left="426" w:right="60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9E2FB5" w:rsidP="008634B1">
      <w:pPr>
        <w:tabs>
          <w:tab w:val="num" w:pos="576"/>
        </w:tabs>
        <w:ind w:left="426" w:right="606" w:hanging="9"/>
        <w:rPr>
          <w:rFonts w:ascii="Arial" w:hAnsi="Arial" w:cs="Arial"/>
          <w:sz w:val="20"/>
          <w:szCs w:val="20"/>
        </w:rPr>
      </w:pPr>
      <w:hyperlink r:id="rId10"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9E2FB5" w:rsidP="008634B1">
      <w:pPr>
        <w:tabs>
          <w:tab w:val="num" w:pos="576"/>
        </w:tabs>
        <w:ind w:left="426" w:right="606" w:hanging="9"/>
        <w:rPr>
          <w:rFonts w:ascii="Arial" w:hAnsi="Arial" w:cs="Arial"/>
          <w:sz w:val="20"/>
          <w:szCs w:val="20"/>
        </w:rPr>
      </w:pPr>
      <w:hyperlink r:id="rId11"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1F2185">
      <w:pPr>
        <w:pStyle w:val="NormalWeb"/>
        <w:spacing w:before="225" w:after="225"/>
        <w:ind w:firstLine="570"/>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2" w:name="art14i"/>
      <w:bookmarkEnd w:id="2"/>
      <w:r>
        <w:rPr>
          <w:rFonts w:ascii="Arial" w:hAnsi="Arial" w:cs="Arial"/>
          <w:sz w:val="20"/>
          <w:szCs w:val="20"/>
        </w:rPr>
        <w:t xml:space="preserve">I - </w:t>
      </w:r>
      <w:proofErr w:type="gramStart"/>
      <w:r>
        <w:rPr>
          <w:rFonts w:ascii="Arial" w:hAnsi="Arial" w:cs="Arial"/>
          <w:sz w:val="20"/>
          <w:szCs w:val="20"/>
        </w:rPr>
        <w:t>autor</w:t>
      </w:r>
      <w:proofErr w:type="gramEnd"/>
      <w:r>
        <w:rPr>
          <w:rFonts w:ascii="Arial" w:hAnsi="Arial" w:cs="Arial"/>
          <w:sz w:val="20"/>
          <w:szCs w:val="20"/>
        </w:rPr>
        <w:t xml:space="preserve">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3" w:name="art14ii"/>
      <w:bookmarkEnd w:id="3"/>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4" w:name="art14iii"/>
      <w:bookmarkEnd w:id="4"/>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5" w:name="art14iv"/>
      <w:bookmarkEnd w:id="5"/>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6" w:name="art14v"/>
      <w:bookmarkEnd w:id="6"/>
      <w:r>
        <w:rPr>
          <w:rFonts w:ascii="Arial" w:hAnsi="Arial" w:cs="Arial"/>
          <w:sz w:val="20"/>
          <w:szCs w:val="20"/>
        </w:rPr>
        <w:t>V - empresas controladoras, controladas ou coligadas, nos termos da </w:t>
      </w:r>
      <w:hyperlink r:id="rId12"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7" w:name="art14vi"/>
      <w:bookmarkEnd w:id="7"/>
      <w:r>
        <w:rPr>
          <w:rFonts w:ascii="Arial" w:hAnsi="Arial" w:cs="Arial"/>
          <w:sz w:val="20"/>
          <w:szCs w:val="20"/>
        </w:rPr>
        <w:t xml:space="preserve">VI - </w:t>
      </w:r>
      <w:proofErr w:type="gramStart"/>
      <w:r>
        <w:rPr>
          <w:rFonts w:ascii="Arial" w:hAnsi="Arial" w:cs="Arial"/>
          <w:sz w:val="20"/>
          <w:szCs w:val="20"/>
        </w:rPr>
        <w:t>pessoa</w:t>
      </w:r>
      <w:proofErr w:type="gramEnd"/>
      <w:r>
        <w:rPr>
          <w:rFonts w:ascii="Arial" w:hAnsi="Arial" w:cs="Arial"/>
          <w:sz w:val="20"/>
          <w:szCs w:val="20"/>
        </w:rPr>
        <w:t xml:space="preserve"> física ou jurídica que, nos 5 (cinco) anos anteriores à divulgação do edital, tenha sido condenada judicialmente, com trânsito em julgado, por exploração de trabalho infantil, por submissão de </w:t>
      </w:r>
      <w:r>
        <w:rPr>
          <w:rFonts w:ascii="Arial" w:hAnsi="Arial" w:cs="Arial"/>
          <w:sz w:val="20"/>
          <w:szCs w:val="20"/>
        </w:rPr>
        <w:lastRenderedPageBreak/>
        <w:t>trabalhadores a condições análogas às de escravo ou por contratação de adolescentes nos casos vedados pela legislação trabalhista.</w:t>
      </w:r>
    </w:p>
    <w:p w14:paraId="2B91C349" w14:textId="707CC35D" w:rsidR="001F2185" w:rsidRDefault="001F2185" w:rsidP="001F2185">
      <w:pPr>
        <w:pStyle w:val="NormalWeb"/>
        <w:spacing w:before="225" w:after="225"/>
        <w:ind w:firstLine="570"/>
        <w:jc w:val="both"/>
        <w:rPr>
          <w:sz w:val="27"/>
          <w:szCs w:val="27"/>
        </w:rPr>
      </w:pPr>
      <w:bookmarkStart w:id="8" w:name="art14§1"/>
      <w:bookmarkEnd w:id="8"/>
      <w:r>
        <w:rPr>
          <w:rFonts w:ascii="Arial" w:hAnsi="Arial" w:cs="Arial"/>
          <w:sz w:val="20"/>
          <w:szCs w:val="20"/>
        </w:rPr>
        <w:t>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7D5FB274" w:rsidR="001F2185" w:rsidRDefault="001F2185" w:rsidP="001F2185">
      <w:pPr>
        <w:pStyle w:val="NormalWeb"/>
        <w:spacing w:before="225" w:after="225"/>
        <w:ind w:firstLine="570"/>
        <w:jc w:val="both"/>
        <w:rPr>
          <w:sz w:val="27"/>
          <w:szCs w:val="27"/>
        </w:rPr>
      </w:pPr>
      <w:bookmarkStart w:id="9" w:name="art14§2"/>
      <w:bookmarkEnd w:id="9"/>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5B4E0D17" w:rsidR="001F2185" w:rsidRDefault="001F2185" w:rsidP="001F2185">
      <w:pPr>
        <w:pStyle w:val="NormalWeb"/>
        <w:spacing w:before="225" w:after="225"/>
        <w:ind w:firstLine="570"/>
        <w:jc w:val="both"/>
        <w:rPr>
          <w:sz w:val="27"/>
          <w:szCs w:val="27"/>
        </w:rPr>
      </w:pPr>
      <w:bookmarkStart w:id="10" w:name="art14§3"/>
      <w:bookmarkEnd w:id="10"/>
      <w:r>
        <w:rPr>
          <w:rFonts w:ascii="Arial" w:hAnsi="Arial" w:cs="Arial"/>
          <w:sz w:val="20"/>
          <w:szCs w:val="20"/>
        </w:rPr>
        <w:t xml:space="preserve"> 3º Equiparam-se aos autores do projeto as empresas integrantes do mesmo grupo econômico.</w:t>
      </w:r>
    </w:p>
    <w:p w14:paraId="309067C8" w14:textId="5C591C6C" w:rsidR="001F2185" w:rsidRDefault="001F2185" w:rsidP="001F2185">
      <w:pPr>
        <w:pStyle w:val="NormalWeb"/>
        <w:spacing w:before="225" w:after="225"/>
        <w:ind w:firstLine="570"/>
        <w:jc w:val="both"/>
        <w:rPr>
          <w:sz w:val="27"/>
          <w:szCs w:val="27"/>
        </w:rPr>
      </w:pPr>
      <w:bookmarkStart w:id="11" w:name="art14§4"/>
      <w:bookmarkEnd w:id="11"/>
      <w:r>
        <w:rPr>
          <w:rFonts w:ascii="Arial" w:hAnsi="Arial" w:cs="Arial"/>
          <w:sz w:val="20"/>
          <w:szCs w:val="20"/>
        </w:rPr>
        <w:t xml:space="preserve">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61A438BE" w:rsidR="001F2185" w:rsidRDefault="001F2185" w:rsidP="001F2185">
      <w:pPr>
        <w:pStyle w:val="NormalWeb"/>
        <w:spacing w:before="225" w:after="225"/>
        <w:ind w:firstLine="570"/>
        <w:jc w:val="both"/>
        <w:rPr>
          <w:sz w:val="27"/>
          <w:szCs w:val="27"/>
        </w:rPr>
      </w:pPr>
      <w:bookmarkStart w:id="12" w:name="art14§5"/>
      <w:bookmarkEnd w:id="12"/>
      <w:r>
        <w:rPr>
          <w:rFonts w:ascii="Arial" w:hAnsi="Arial" w:cs="Arial"/>
          <w:sz w:val="20"/>
          <w:szCs w:val="20"/>
        </w:rPr>
        <w:t xml:space="preserve">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desta Lei.</w:t>
      </w:r>
    </w:p>
    <w:p w14:paraId="1553310A" w14:textId="0478F530"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lastRenderedPageBreak/>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28C5AAE9" w14:textId="77777777" w:rsidR="0027743F" w:rsidRPr="00CD395C" w:rsidRDefault="0027743F" w:rsidP="000F3FD6">
      <w:pPr>
        <w:tabs>
          <w:tab w:val="num" w:pos="576"/>
        </w:tabs>
        <w:autoSpaceDE w:val="0"/>
        <w:ind w:right="606"/>
        <w:jc w:val="both"/>
        <w:rPr>
          <w:rFonts w:ascii="Arial" w:hAnsi="Arial" w:cs="Arial"/>
          <w:sz w:val="20"/>
          <w:szCs w:val="20"/>
        </w:rPr>
      </w:pP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lastRenderedPageBreak/>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8C279D">
      <w:pPr>
        <w:tabs>
          <w:tab w:val="num" w:pos="576"/>
        </w:tabs>
        <w:autoSpaceDE w:val="0"/>
        <w:ind w:right="606" w:hanging="9"/>
        <w:jc w:val="both"/>
        <w:rPr>
          <w:rFonts w:ascii="Arial" w:hAnsi="Arial" w:cs="Arial"/>
          <w:sz w:val="20"/>
          <w:szCs w:val="20"/>
        </w:rPr>
      </w:pP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FAAC4D2" w14:textId="77777777" w:rsidR="007345C0" w:rsidRPr="00CD395C" w:rsidRDefault="007345C0" w:rsidP="007345C0">
      <w:pPr>
        <w:tabs>
          <w:tab w:val="num" w:pos="576"/>
        </w:tabs>
        <w:ind w:left="426" w:right="606" w:hanging="9"/>
        <w:jc w:val="both"/>
        <w:rPr>
          <w:rFonts w:ascii="Arial" w:hAnsi="Arial" w:cs="Arial"/>
          <w:sz w:val="20"/>
          <w:szCs w:val="20"/>
        </w:rPr>
      </w:pP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0FF90E49" w14:textId="77777777" w:rsidR="007345C0" w:rsidRPr="00CD395C" w:rsidRDefault="007345C0" w:rsidP="007345C0">
      <w:pPr>
        <w:tabs>
          <w:tab w:val="num" w:pos="576"/>
        </w:tabs>
        <w:ind w:left="426" w:right="606" w:hanging="9"/>
        <w:jc w:val="both"/>
        <w:rPr>
          <w:rFonts w:ascii="Arial" w:hAnsi="Arial" w:cs="Arial"/>
          <w:sz w:val="20"/>
          <w:szCs w:val="20"/>
        </w:rPr>
      </w:pP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64D05C1F" w14:textId="77777777" w:rsidR="0027743F" w:rsidRPr="00CD395C" w:rsidRDefault="0027743F" w:rsidP="008C279D">
      <w:pPr>
        <w:pStyle w:val="Default"/>
        <w:tabs>
          <w:tab w:val="num" w:pos="576"/>
        </w:tabs>
        <w:ind w:left="426" w:right="606" w:hanging="9"/>
        <w:jc w:val="both"/>
        <w:rPr>
          <w:rFonts w:ascii="Arial" w:hAnsi="Arial" w:cs="Arial"/>
          <w:color w:val="auto"/>
          <w:szCs w:val="20"/>
        </w:rPr>
      </w:pP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2CEEC666"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5F3DF7F1" w14:textId="131E7815"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 xml:space="preserve">descrevendo as características do objeto cotado, informando em campo próprio do sistema, preço unitário por </w:t>
      </w:r>
      <w:r w:rsidR="008C279D" w:rsidRPr="00CD395C">
        <w:rPr>
          <w:rFonts w:ascii="Arial" w:hAnsi="Arial" w:cs="Arial"/>
          <w:b/>
          <w:color w:val="auto"/>
          <w:szCs w:val="20"/>
        </w:rPr>
        <w:t>ITEM</w:t>
      </w:r>
      <w:r w:rsidRPr="00CD395C">
        <w:rPr>
          <w:rFonts w:ascii="Arial" w:hAnsi="Arial" w:cs="Arial"/>
          <w:b/>
          <w:color w:val="auto"/>
          <w:szCs w:val="20"/>
        </w:rPr>
        <w:t xml:space="preserve">. </w:t>
      </w:r>
    </w:p>
    <w:p w14:paraId="675DBDED" w14:textId="77777777" w:rsidR="0027743F" w:rsidRPr="00CD395C" w:rsidRDefault="0027743F" w:rsidP="008C279D">
      <w:pPr>
        <w:pStyle w:val="Default"/>
        <w:tabs>
          <w:tab w:val="num" w:pos="576"/>
        </w:tabs>
        <w:ind w:left="426" w:right="606" w:hanging="9"/>
        <w:jc w:val="both"/>
        <w:rPr>
          <w:rFonts w:ascii="Arial" w:hAnsi="Arial" w:cs="Arial"/>
          <w:b/>
          <w:color w:val="auto"/>
          <w:szCs w:val="20"/>
        </w:rPr>
      </w:pP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0F97CB2E" w14:textId="77777777" w:rsidR="0027743F" w:rsidRPr="00CD395C" w:rsidRDefault="0027743F" w:rsidP="008C279D">
      <w:pPr>
        <w:tabs>
          <w:tab w:val="num" w:pos="576"/>
        </w:tabs>
        <w:autoSpaceDE w:val="0"/>
        <w:ind w:right="606" w:hanging="9"/>
        <w:jc w:val="both"/>
        <w:rPr>
          <w:rFonts w:ascii="Arial" w:hAnsi="Arial" w:cs="Arial"/>
          <w:sz w:val="20"/>
          <w:szCs w:val="20"/>
        </w:rPr>
      </w:pP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700EA3C0"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D8D">
        <w:rPr>
          <w:rFonts w:ascii="Arial" w:hAnsi="Arial" w:cs="Arial"/>
          <w:sz w:val="20"/>
          <w:szCs w:val="20"/>
        </w:rPr>
        <w:t xml:space="preserve">o </w:t>
      </w:r>
      <w:r w:rsidRPr="00CD395C">
        <w:rPr>
          <w:rFonts w:ascii="Arial" w:hAnsi="Arial" w:cs="Arial"/>
          <w:sz w:val="20"/>
          <w:szCs w:val="20"/>
        </w:rPr>
        <w:t>respectiv</w:t>
      </w:r>
      <w:r w:rsidR="00CB2D8D">
        <w:rPr>
          <w:rFonts w:ascii="Arial" w:hAnsi="Arial" w:cs="Arial"/>
          <w:sz w:val="20"/>
          <w:szCs w:val="20"/>
        </w:rPr>
        <w:t>o contrato</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47EE32AA" w14:textId="77777777" w:rsidR="0027743F" w:rsidRPr="00CD395C" w:rsidRDefault="0027743F" w:rsidP="008C279D">
      <w:pPr>
        <w:tabs>
          <w:tab w:val="num" w:pos="576"/>
        </w:tabs>
        <w:autoSpaceDE w:val="0"/>
        <w:ind w:right="606" w:hanging="9"/>
        <w:jc w:val="both"/>
        <w:rPr>
          <w:rFonts w:ascii="Arial" w:hAnsi="Arial" w:cs="Arial"/>
          <w:sz w:val="20"/>
          <w:szCs w:val="20"/>
        </w:rPr>
      </w:pP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49F2780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1F8DFEDA" w14:textId="77777777" w:rsidR="0027743F" w:rsidRPr="00CD395C" w:rsidRDefault="0027743F" w:rsidP="008C279D">
      <w:pPr>
        <w:pStyle w:val="Textopadro"/>
        <w:widowControl/>
        <w:tabs>
          <w:tab w:val="num" w:pos="576"/>
        </w:tabs>
        <w:ind w:left="426" w:right="606" w:hanging="9"/>
        <w:jc w:val="both"/>
        <w:rPr>
          <w:rFonts w:ascii="Arial" w:hAnsi="Arial" w:cs="Arial"/>
          <w:b/>
          <w:sz w:val="20"/>
          <w:lang w:val="pt-BR"/>
        </w:rPr>
      </w:pP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5036080D" w14:textId="77777777" w:rsidR="00280A81" w:rsidRPr="00CD395C" w:rsidRDefault="00280A81" w:rsidP="00280A81">
      <w:pPr>
        <w:tabs>
          <w:tab w:val="num" w:pos="576"/>
        </w:tabs>
        <w:autoSpaceDE w:val="0"/>
        <w:ind w:left="426" w:right="606" w:hanging="9"/>
        <w:jc w:val="both"/>
        <w:rPr>
          <w:rFonts w:ascii="Arial" w:hAnsi="Arial" w:cs="Arial"/>
          <w:b/>
          <w:sz w:val="20"/>
          <w:szCs w:val="20"/>
        </w:rPr>
      </w:pPr>
    </w:p>
    <w:p w14:paraId="6D9BDD1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8C279D" w:rsidRPr="00CD395C">
        <w:rPr>
          <w:rFonts w:ascii="Arial" w:hAnsi="Arial" w:cs="Arial"/>
          <w:b/>
          <w:sz w:val="20"/>
          <w:szCs w:val="20"/>
        </w:rPr>
        <w:t>ITEM</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0F7EE9BF"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51009432" w14:textId="77777777" w:rsidR="0027743F" w:rsidRPr="00CD395C" w:rsidRDefault="0027743F" w:rsidP="008C279D">
      <w:pPr>
        <w:pStyle w:val="Textopadro"/>
        <w:widowControl/>
        <w:tabs>
          <w:tab w:val="num" w:pos="576"/>
        </w:tabs>
        <w:autoSpaceDE w:val="0"/>
        <w:ind w:right="606" w:hanging="9"/>
        <w:jc w:val="both"/>
        <w:rPr>
          <w:rFonts w:ascii="Arial" w:hAnsi="Arial" w:cs="Arial"/>
          <w:sz w:val="20"/>
          <w:highlight w:val="yellow"/>
          <w:lang w:val="pt-BR"/>
        </w:rPr>
      </w:pP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9B1DE9A" w14:textId="77777777" w:rsidR="0027743F" w:rsidRPr="00CD395C" w:rsidRDefault="0027743F" w:rsidP="008C279D">
      <w:pPr>
        <w:pStyle w:val="Default"/>
        <w:tabs>
          <w:tab w:val="num" w:pos="576"/>
        </w:tabs>
        <w:ind w:right="606" w:hanging="9"/>
        <w:rPr>
          <w:rFonts w:ascii="Arial" w:hAnsi="Arial" w:cs="Arial"/>
          <w:color w:val="auto"/>
          <w:szCs w:val="20"/>
          <w:highlight w:val="yellow"/>
        </w:rPr>
      </w:pP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60F51AD4"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17D5EC9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C5A548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0CAD88C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7831C61" w14:textId="77777777" w:rsidR="0027743F" w:rsidRPr="00CD395C" w:rsidRDefault="0027743F" w:rsidP="008C279D">
      <w:pPr>
        <w:tabs>
          <w:tab w:val="num" w:pos="576"/>
        </w:tabs>
        <w:autoSpaceDE w:val="0"/>
        <w:ind w:right="606" w:hanging="9"/>
        <w:jc w:val="both"/>
        <w:rPr>
          <w:rFonts w:ascii="Arial" w:hAnsi="Arial" w:cs="Arial"/>
          <w:sz w:val="20"/>
          <w:szCs w:val="20"/>
        </w:rPr>
      </w:pP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D349A0"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7DC9DE1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2B0B9AB7"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316BC752"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0764A3C4"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7164D3A3"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68057EF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088A50E5"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7522F0D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1E241CAA"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5E31703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20E46BB1"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195C37C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331FA801" w14:textId="77777777" w:rsidR="008C279D" w:rsidRPr="00CD395C" w:rsidRDefault="008C279D" w:rsidP="008C279D">
      <w:pPr>
        <w:pStyle w:val="WW-Padro"/>
        <w:widowControl/>
        <w:tabs>
          <w:tab w:val="num" w:pos="576"/>
        </w:tabs>
        <w:ind w:left="426" w:right="606" w:hanging="9"/>
        <w:jc w:val="both"/>
        <w:rPr>
          <w:rFonts w:ascii="Arial" w:hAnsi="Arial" w:cs="Arial"/>
        </w:rPr>
      </w:pP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0A278D8D" w14:textId="77777777" w:rsidR="005C1239" w:rsidRPr="00CD395C" w:rsidRDefault="005C1239" w:rsidP="006916FD">
      <w:pPr>
        <w:pStyle w:val="Sub3"/>
        <w:tabs>
          <w:tab w:val="num" w:pos="576"/>
        </w:tabs>
        <w:autoSpaceDE w:val="0"/>
        <w:spacing w:before="0" w:after="0"/>
        <w:ind w:left="0" w:right="606"/>
        <w:jc w:val="both"/>
        <w:rPr>
          <w:rFonts w:ascii="Arial" w:hAnsi="Arial"/>
          <w:sz w:val="20"/>
          <w:szCs w:val="20"/>
        </w:rPr>
      </w:pP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76CE4371" w14:textId="77777777" w:rsidR="008C279D" w:rsidRPr="00CD395C" w:rsidRDefault="008C279D" w:rsidP="008C279D">
      <w:pPr>
        <w:pStyle w:val="Sub3"/>
        <w:tabs>
          <w:tab w:val="num" w:pos="576"/>
        </w:tabs>
        <w:autoSpaceDE w:val="0"/>
        <w:spacing w:before="0" w:after="0"/>
        <w:ind w:left="737" w:right="606" w:hanging="9"/>
        <w:jc w:val="both"/>
        <w:rPr>
          <w:rFonts w:ascii="Arial" w:hAnsi="Arial"/>
          <w:sz w:val="20"/>
          <w:szCs w:val="20"/>
        </w:rPr>
      </w:pP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12ABB678" w14:textId="77777777" w:rsidR="0027743F" w:rsidRPr="00CD395C" w:rsidRDefault="0027743F" w:rsidP="008C279D">
      <w:pPr>
        <w:tabs>
          <w:tab w:val="num" w:pos="576"/>
        </w:tabs>
        <w:autoSpaceDE w:val="0"/>
        <w:ind w:left="426" w:right="606" w:hanging="9"/>
        <w:jc w:val="both"/>
        <w:rPr>
          <w:rFonts w:ascii="Arial" w:hAnsi="Arial" w:cs="Arial"/>
          <w:b/>
          <w:sz w:val="20"/>
          <w:szCs w:val="20"/>
        </w:rPr>
      </w:pP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0950C1EF" w14:textId="77777777" w:rsidR="0027743F" w:rsidRPr="00CD395C" w:rsidRDefault="0027743F" w:rsidP="008C279D">
      <w:pPr>
        <w:tabs>
          <w:tab w:val="num" w:pos="576"/>
        </w:tabs>
        <w:autoSpaceDE w:val="0"/>
        <w:ind w:right="606" w:hanging="9"/>
        <w:jc w:val="both"/>
        <w:rPr>
          <w:rFonts w:ascii="Arial" w:hAnsi="Arial" w:cs="Arial"/>
          <w:b/>
          <w:bCs/>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0BF358ED"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58A78BBE" w14:textId="77777777" w:rsidR="0027743F" w:rsidRPr="00CD395C" w:rsidRDefault="0027743F" w:rsidP="008C279D">
      <w:pPr>
        <w:tabs>
          <w:tab w:val="num" w:pos="576"/>
          <w:tab w:val="left" w:pos="705"/>
        </w:tabs>
        <w:ind w:left="426" w:right="606" w:hanging="9"/>
        <w:jc w:val="both"/>
        <w:rPr>
          <w:rFonts w:ascii="Arial" w:hAnsi="Arial" w:cs="Arial"/>
          <w:sz w:val="20"/>
          <w:szCs w:val="20"/>
        </w:rPr>
      </w:pP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1E4B542A"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58DA4AB4" w14:textId="77777777" w:rsidR="0027743F" w:rsidRPr="00CD395C" w:rsidRDefault="0027743F" w:rsidP="000F3FD6">
      <w:pPr>
        <w:pStyle w:val="Textopadro"/>
        <w:widowControl/>
        <w:tabs>
          <w:tab w:val="num" w:pos="576"/>
          <w:tab w:val="left" w:pos="705"/>
        </w:tabs>
        <w:ind w:right="606"/>
        <w:jc w:val="both"/>
        <w:rPr>
          <w:rFonts w:ascii="Arial" w:hAnsi="Arial" w:cs="Arial"/>
          <w:sz w:val="20"/>
          <w:lang w:val="pt-BR"/>
        </w:rPr>
      </w:pP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0624503E" w14:textId="77777777" w:rsidR="0027743F" w:rsidRPr="00CD395C" w:rsidRDefault="0027743F" w:rsidP="008C279D">
      <w:pPr>
        <w:pStyle w:val="Corpodetexto21"/>
        <w:tabs>
          <w:tab w:val="num" w:pos="576"/>
          <w:tab w:val="left" w:pos="720"/>
        </w:tabs>
        <w:ind w:left="426" w:right="606" w:hanging="9"/>
        <w:rPr>
          <w:rFonts w:ascii="Arial" w:hAnsi="Arial" w:cs="Arial"/>
          <w:b/>
          <w:color w:val="auto"/>
        </w:rPr>
      </w:pPr>
    </w:p>
    <w:p w14:paraId="3A272155" w14:textId="6FB32320"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 xml:space="preserve">9.7.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0A36864F" w14:textId="77777777" w:rsidR="0027743F" w:rsidRPr="00CD395C" w:rsidRDefault="0027743F" w:rsidP="000F3FD6">
      <w:pPr>
        <w:pStyle w:val="Corpodetexto21"/>
        <w:tabs>
          <w:tab w:val="num" w:pos="576"/>
          <w:tab w:val="left" w:pos="720"/>
        </w:tabs>
        <w:ind w:right="606"/>
        <w:rPr>
          <w:rFonts w:ascii="Arial" w:hAnsi="Arial" w:cs="Arial"/>
          <w:b/>
          <w:color w:val="auto"/>
        </w:rPr>
      </w:pP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946149">
      <w:pPr>
        <w:pStyle w:val="Nivel3"/>
        <w:numPr>
          <w:ilvl w:val="2"/>
          <w:numId w:val="26"/>
        </w:numPr>
        <w:spacing w:after="120"/>
      </w:pPr>
      <w:bookmarkStart w:id="13" w:name="_Ref114668085"/>
      <w:bookmarkStart w:id="14" w:name="_Hlk114652595"/>
      <w:r w:rsidRPr="00447F3E">
        <w:t>deixar de entregar a documentação exigida para o certame ou não entregar qualquer documento que tenha sido solicitado pelo/a pregoeiro/a durante o certame;</w:t>
      </w:r>
      <w:bookmarkEnd w:id="13"/>
    </w:p>
    <w:p w14:paraId="5289D9A5" w14:textId="4417C073" w:rsidR="007B16C1" w:rsidRPr="00447F3E" w:rsidRDefault="007B16C1" w:rsidP="00946149">
      <w:pPr>
        <w:pStyle w:val="Nivel3"/>
        <w:numPr>
          <w:ilvl w:val="2"/>
          <w:numId w:val="26"/>
        </w:numPr>
        <w:spacing w:after="120"/>
      </w:pPr>
      <w:bookmarkStart w:id="15" w:name="_Ref114668108"/>
      <w:r w:rsidRPr="00447F3E">
        <w:t>Salvo em decorrência de fato superveniente devidamente justificado, não mantiver a proposta em especial quando:</w:t>
      </w:r>
      <w:bookmarkEnd w:id="15"/>
    </w:p>
    <w:p w14:paraId="0D6F5EBE" w14:textId="77777777" w:rsidR="007B16C1" w:rsidRPr="00447F3E" w:rsidRDefault="007B16C1" w:rsidP="00946149">
      <w:pPr>
        <w:pStyle w:val="Nivel4"/>
        <w:numPr>
          <w:ilvl w:val="3"/>
          <w:numId w:val="26"/>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946149">
      <w:pPr>
        <w:pStyle w:val="Nivel4"/>
        <w:numPr>
          <w:ilvl w:val="3"/>
          <w:numId w:val="26"/>
        </w:numPr>
        <w:spacing w:after="120"/>
        <w:ind w:left="567" w:firstLine="0"/>
      </w:pPr>
      <w:r w:rsidRPr="00447F3E">
        <w:t xml:space="preserve">recusar-se a enviar o detalhamento da proposta quando exigível; </w:t>
      </w:r>
    </w:p>
    <w:p w14:paraId="7F060C8D" w14:textId="77777777" w:rsidR="007B16C1" w:rsidRPr="00447F3E" w:rsidRDefault="007B16C1" w:rsidP="00946149">
      <w:pPr>
        <w:pStyle w:val="Nivel4"/>
        <w:numPr>
          <w:ilvl w:val="3"/>
          <w:numId w:val="26"/>
        </w:numPr>
        <w:spacing w:after="120"/>
        <w:ind w:left="567" w:firstLine="0"/>
      </w:pPr>
      <w:r w:rsidRPr="00447F3E">
        <w:t xml:space="preserve">pedir para ser desclassificado quando encerrada a etapa competitiva; ou </w:t>
      </w:r>
    </w:p>
    <w:p w14:paraId="261C8C56" w14:textId="77777777" w:rsidR="007B16C1" w:rsidRPr="00447F3E" w:rsidRDefault="007B16C1" w:rsidP="00946149">
      <w:pPr>
        <w:pStyle w:val="Nivel4"/>
        <w:numPr>
          <w:ilvl w:val="3"/>
          <w:numId w:val="26"/>
        </w:numPr>
        <w:spacing w:after="120"/>
        <w:ind w:left="567" w:firstLine="0"/>
      </w:pPr>
      <w:r w:rsidRPr="00447F3E">
        <w:t>deixar de apresentar amostra;</w:t>
      </w:r>
    </w:p>
    <w:p w14:paraId="304096AF" w14:textId="77777777" w:rsidR="007B16C1" w:rsidRPr="00447F3E" w:rsidRDefault="007B16C1" w:rsidP="00946149">
      <w:pPr>
        <w:pStyle w:val="Nivel4"/>
        <w:numPr>
          <w:ilvl w:val="3"/>
          <w:numId w:val="26"/>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946149">
      <w:pPr>
        <w:pStyle w:val="Nivel3"/>
        <w:numPr>
          <w:ilvl w:val="2"/>
          <w:numId w:val="26"/>
        </w:numPr>
        <w:spacing w:after="120"/>
        <w:ind w:left="284" w:firstLine="0"/>
      </w:pPr>
      <w:bookmarkStart w:id="16" w:name="_Ref114668139"/>
      <w:r w:rsidRPr="006E1990">
        <w:t>não celebrar o contrato ou não entregar a documentação exigida para a contratação, quando convocado dentro do prazo de validade de sua proposta;</w:t>
      </w:r>
      <w:bookmarkEnd w:id="16"/>
    </w:p>
    <w:p w14:paraId="406F02DC" w14:textId="6BC17C5E" w:rsidR="007B16C1" w:rsidRPr="006E1990" w:rsidRDefault="007B16C1" w:rsidP="00946149">
      <w:pPr>
        <w:pStyle w:val="Nivel4"/>
        <w:numPr>
          <w:ilvl w:val="3"/>
          <w:numId w:val="26"/>
        </w:numPr>
        <w:spacing w:after="120"/>
        <w:ind w:left="567" w:firstLine="0"/>
      </w:pPr>
      <w:r w:rsidRPr="006E1990">
        <w:t>recusar-se, sem justificativa, a assinar o contrato, ou a aceitar ou retirar o instrumento equivalente no prazo estabelecido pela Administração;</w:t>
      </w:r>
    </w:p>
    <w:p w14:paraId="7DCD9A85" w14:textId="77777777" w:rsidR="007B16C1" w:rsidRPr="00447F3E" w:rsidRDefault="007B16C1" w:rsidP="00946149">
      <w:pPr>
        <w:pStyle w:val="Nivel3"/>
        <w:numPr>
          <w:ilvl w:val="2"/>
          <w:numId w:val="26"/>
        </w:numPr>
        <w:spacing w:after="120"/>
        <w:ind w:left="284" w:firstLine="0"/>
      </w:pPr>
      <w:bookmarkStart w:id="17" w:name="_Ref114668249"/>
      <w:r w:rsidRPr="00447F3E">
        <w:t>apresentar declaração ou documentação falsa exigida para o certame ou prestar declaração falsa durante a licitação</w:t>
      </w:r>
      <w:bookmarkEnd w:id="17"/>
    </w:p>
    <w:p w14:paraId="53ADD009" w14:textId="77777777" w:rsidR="007B16C1" w:rsidRPr="00447F3E" w:rsidRDefault="007B16C1" w:rsidP="00946149">
      <w:pPr>
        <w:pStyle w:val="Nivel3"/>
        <w:numPr>
          <w:ilvl w:val="2"/>
          <w:numId w:val="26"/>
        </w:numPr>
        <w:spacing w:after="120"/>
        <w:ind w:left="284" w:firstLine="0"/>
      </w:pPr>
      <w:bookmarkStart w:id="18" w:name="_Ref114668245"/>
      <w:r w:rsidRPr="00447F3E">
        <w:t>fraudar a licitação</w:t>
      </w:r>
      <w:bookmarkEnd w:id="18"/>
    </w:p>
    <w:p w14:paraId="4E12BC84" w14:textId="77777777" w:rsidR="007B16C1" w:rsidRPr="00447F3E" w:rsidRDefault="007B16C1" w:rsidP="00946149">
      <w:pPr>
        <w:pStyle w:val="Nivel3"/>
        <w:numPr>
          <w:ilvl w:val="2"/>
          <w:numId w:val="26"/>
        </w:numPr>
        <w:spacing w:after="120"/>
        <w:ind w:left="284" w:firstLine="0"/>
      </w:pPr>
      <w:bookmarkStart w:id="19" w:name="_Ref114668247"/>
      <w:r w:rsidRPr="00447F3E">
        <w:t>comportar-se de modo inidôneo ou cometer fraude de qualquer natureza, em especial quando:</w:t>
      </w:r>
      <w:bookmarkEnd w:id="19"/>
    </w:p>
    <w:p w14:paraId="3FD6E63A" w14:textId="77777777" w:rsidR="007B16C1" w:rsidRPr="00447F3E" w:rsidRDefault="007B16C1" w:rsidP="00946149">
      <w:pPr>
        <w:pStyle w:val="Nivel4"/>
        <w:numPr>
          <w:ilvl w:val="3"/>
          <w:numId w:val="26"/>
        </w:numPr>
        <w:spacing w:after="120"/>
        <w:ind w:left="567" w:firstLine="0"/>
      </w:pPr>
      <w:r w:rsidRPr="00447F3E">
        <w:t xml:space="preserve">agir em conluio ou em desconformidade com a lei; </w:t>
      </w:r>
    </w:p>
    <w:p w14:paraId="324B037B" w14:textId="77777777" w:rsidR="007B16C1" w:rsidRPr="00447F3E" w:rsidRDefault="007B16C1" w:rsidP="00946149">
      <w:pPr>
        <w:pStyle w:val="Nivel4"/>
        <w:numPr>
          <w:ilvl w:val="3"/>
          <w:numId w:val="26"/>
        </w:numPr>
        <w:spacing w:after="120"/>
        <w:ind w:left="567" w:firstLine="0"/>
      </w:pPr>
      <w:r w:rsidRPr="00447F3E">
        <w:t xml:space="preserve">induzir deliberadamente a erro no julgamento; </w:t>
      </w:r>
    </w:p>
    <w:p w14:paraId="02D1594F" w14:textId="77777777" w:rsidR="007B16C1" w:rsidRPr="00447F3E" w:rsidRDefault="007B16C1" w:rsidP="00946149">
      <w:pPr>
        <w:pStyle w:val="Nivel4"/>
        <w:numPr>
          <w:ilvl w:val="3"/>
          <w:numId w:val="26"/>
        </w:numPr>
        <w:spacing w:after="120"/>
        <w:ind w:left="567" w:firstLine="0"/>
      </w:pPr>
      <w:r w:rsidRPr="00447F3E">
        <w:t xml:space="preserve">apresentar amostra falsificada ou deteriorada; </w:t>
      </w:r>
    </w:p>
    <w:p w14:paraId="345BD416" w14:textId="77777777" w:rsidR="007B16C1" w:rsidRPr="00447F3E" w:rsidRDefault="007B16C1" w:rsidP="00946149">
      <w:pPr>
        <w:pStyle w:val="Nivel3"/>
        <w:numPr>
          <w:ilvl w:val="2"/>
          <w:numId w:val="26"/>
        </w:numPr>
        <w:spacing w:after="120"/>
        <w:ind w:left="284" w:firstLine="0"/>
      </w:pPr>
      <w:bookmarkStart w:id="20" w:name="_Ref114668251"/>
      <w:r w:rsidRPr="00447F3E">
        <w:t>praticar atos ilícitos com vistas a frustrar os objetivos da licitação</w:t>
      </w:r>
      <w:bookmarkEnd w:id="20"/>
    </w:p>
    <w:p w14:paraId="41E4262A" w14:textId="77777777" w:rsidR="007B16C1" w:rsidRPr="00447F3E" w:rsidRDefault="007B16C1" w:rsidP="00946149">
      <w:pPr>
        <w:pStyle w:val="Nivel3"/>
        <w:numPr>
          <w:ilvl w:val="2"/>
          <w:numId w:val="26"/>
        </w:numPr>
        <w:spacing w:after="120"/>
        <w:ind w:left="284" w:firstLine="0"/>
      </w:pPr>
      <w:bookmarkStart w:id="21" w:name="_Ref114668252"/>
      <w:r w:rsidRPr="00447F3E">
        <w:t xml:space="preserve">praticar ato lesivo previsto no </w:t>
      </w:r>
      <w:hyperlink r:id="rId13" w:anchor="art5" w:history="1">
        <w:r w:rsidRPr="00447F3E">
          <w:rPr>
            <w:rStyle w:val="Hyperlink"/>
          </w:rPr>
          <w:t>art. 5º da Lei n.º 12.846, de 2013</w:t>
        </w:r>
      </w:hyperlink>
      <w:r w:rsidRPr="00447F3E">
        <w:t>.</w:t>
      </w:r>
      <w:bookmarkEnd w:id="21"/>
    </w:p>
    <w:bookmarkEnd w:id="14"/>
    <w:p w14:paraId="6898DF63" w14:textId="77777777" w:rsidR="007B16C1" w:rsidRPr="006E1990" w:rsidRDefault="007B16C1" w:rsidP="00946149">
      <w:pPr>
        <w:pStyle w:val="Nivel2"/>
        <w:numPr>
          <w:ilvl w:val="1"/>
          <w:numId w:val="26"/>
        </w:numPr>
        <w:autoSpaceDE/>
        <w:autoSpaceDN/>
        <w:adjustRightInd/>
        <w:ind w:left="0" w:firstLine="0"/>
      </w:pPr>
      <w:r w:rsidRPr="006E1990">
        <w:t xml:space="preserve">Com fulcro na </w:t>
      </w:r>
      <w:hyperlink r:id="rId14"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946149">
      <w:pPr>
        <w:pStyle w:val="Nivel3"/>
        <w:numPr>
          <w:ilvl w:val="2"/>
          <w:numId w:val="26"/>
        </w:numPr>
        <w:spacing w:after="120"/>
        <w:ind w:left="284" w:firstLine="0"/>
      </w:pPr>
      <w:r w:rsidRPr="00447F3E">
        <w:t xml:space="preserve">advertência; </w:t>
      </w:r>
    </w:p>
    <w:p w14:paraId="73B51741" w14:textId="77777777" w:rsidR="007B16C1" w:rsidRPr="00447F3E" w:rsidRDefault="007B16C1" w:rsidP="00946149">
      <w:pPr>
        <w:pStyle w:val="Nivel3"/>
        <w:numPr>
          <w:ilvl w:val="2"/>
          <w:numId w:val="26"/>
        </w:numPr>
        <w:spacing w:after="120"/>
        <w:ind w:left="284" w:firstLine="0"/>
      </w:pPr>
      <w:r w:rsidRPr="00447F3E">
        <w:lastRenderedPageBreak/>
        <w:t>multa;</w:t>
      </w:r>
    </w:p>
    <w:p w14:paraId="054A1DC4" w14:textId="77777777" w:rsidR="007B16C1" w:rsidRPr="00447F3E" w:rsidRDefault="007B16C1" w:rsidP="00946149">
      <w:pPr>
        <w:pStyle w:val="Nivel3"/>
        <w:numPr>
          <w:ilvl w:val="2"/>
          <w:numId w:val="26"/>
        </w:numPr>
        <w:spacing w:after="120"/>
        <w:ind w:left="284" w:firstLine="0"/>
      </w:pPr>
      <w:r w:rsidRPr="00447F3E">
        <w:t>impedimento de licitar e contratar e</w:t>
      </w:r>
    </w:p>
    <w:p w14:paraId="07649324" w14:textId="77777777" w:rsidR="007B16C1" w:rsidRPr="00447F3E" w:rsidRDefault="007B16C1" w:rsidP="00946149">
      <w:pPr>
        <w:pStyle w:val="Nivel3"/>
        <w:numPr>
          <w:ilvl w:val="2"/>
          <w:numId w:val="26"/>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946149">
      <w:pPr>
        <w:pStyle w:val="Nivel2"/>
        <w:numPr>
          <w:ilvl w:val="1"/>
          <w:numId w:val="26"/>
        </w:numPr>
        <w:autoSpaceDE/>
        <w:autoSpaceDN/>
        <w:adjustRightInd/>
        <w:ind w:left="0" w:firstLine="0"/>
      </w:pPr>
      <w:r w:rsidRPr="006E1990">
        <w:t>Na aplicação das sanções serão considerados:</w:t>
      </w:r>
    </w:p>
    <w:p w14:paraId="5C3916F4" w14:textId="77777777" w:rsidR="007B16C1" w:rsidRPr="00447F3E" w:rsidRDefault="007B16C1" w:rsidP="00946149">
      <w:pPr>
        <w:pStyle w:val="Nivel3"/>
        <w:numPr>
          <w:ilvl w:val="2"/>
          <w:numId w:val="26"/>
        </w:numPr>
        <w:spacing w:after="120"/>
        <w:ind w:left="284" w:firstLine="0"/>
      </w:pPr>
      <w:r w:rsidRPr="00447F3E">
        <w:t>a natureza e a gravidade da infração cometida.</w:t>
      </w:r>
    </w:p>
    <w:p w14:paraId="15327EE3" w14:textId="77777777" w:rsidR="007B16C1" w:rsidRPr="00447F3E" w:rsidRDefault="007B16C1" w:rsidP="00946149">
      <w:pPr>
        <w:pStyle w:val="Nivel3"/>
        <w:numPr>
          <w:ilvl w:val="2"/>
          <w:numId w:val="26"/>
        </w:numPr>
        <w:spacing w:after="120"/>
        <w:ind w:left="284" w:firstLine="0"/>
      </w:pPr>
      <w:r w:rsidRPr="00447F3E">
        <w:t>as peculiaridades do caso concreto</w:t>
      </w:r>
    </w:p>
    <w:p w14:paraId="4D3A81B0" w14:textId="77777777" w:rsidR="007B16C1" w:rsidRPr="00447F3E" w:rsidRDefault="007B16C1" w:rsidP="00946149">
      <w:pPr>
        <w:pStyle w:val="Nivel3"/>
        <w:numPr>
          <w:ilvl w:val="2"/>
          <w:numId w:val="26"/>
        </w:numPr>
        <w:spacing w:after="120"/>
        <w:ind w:left="284" w:firstLine="0"/>
      </w:pPr>
      <w:r w:rsidRPr="00447F3E">
        <w:t>as circunstâncias agravantes ou atenuantes</w:t>
      </w:r>
    </w:p>
    <w:p w14:paraId="588E11C1" w14:textId="77777777" w:rsidR="007B16C1" w:rsidRPr="00447F3E" w:rsidRDefault="007B16C1" w:rsidP="00946149">
      <w:pPr>
        <w:pStyle w:val="Nivel3"/>
        <w:numPr>
          <w:ilvl w:val="2"/>
          <w:numId w:val="26"/>
        </w:numPr>
        <w:spacing w:after="120"/>
        <w:ind w:left="284" w:firstLine="0"/>
      </w:pPr>
      <w:r w:rsidRPr="00447F3E">
        <w:t>os danos que dela provierem para a Administração Pública</w:t>
      </w:r>
    </w:p>
    <w:p w14:paraId="5D4C0AA1" w14:textId="77777777" w:rsidR="007B16C1" w:rsidRPr="00447F3E" w:rsidRDefault="007B16C1" w:rsidP="00946149">
      <w:pPr>
        <w:pStyle w:val="Nivel3"/>
        <w:numPr>
          <w:ilvl w:val="2"/>
          <w:numId w:val="26"/>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946149">
      <w:pPr>
        <w:pStyle w:val="Nivel2"/>
        <w:numPr>
          <w:ilvl w:val="1"/>
          <w:numId w:val="26"/>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4B7F5501" w:rsidR="007B16C1" w:rsidRPr="006E1990" w:rsidRDefault="007B16C1" w:rsidP="00946149">
      <w:pPr>
        <w:pStyle w:val="Nivel3"/>
        <w:numPr>
          <w:ilvl w:val="2"/>
          <w:numId w:val="26"/>
        </w:numPr>
        <w:spacing w:after="120"/>
        <w:ind w:left="284" w:firstLine="0"/>
      </w:pPr>
      <w:bookmarkStart w:id="22"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t>1</w:t>
      </w:r>
      <w:r w:rsidR="003A74A9">
        <w:t>0</w:t>
      </w:r>
      <w:r>
        <w:t>.1.1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t>1</w:t>
      </w:r>
      <w:r w:rsidR="003A74A9">
        <w:t>0</w:t>
      </w:r>
      <w:r>
        <w:t>.1.2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t>1</w:t>
      </w:r>
      <w:r w:rsidR="003A74A9">
        <w:t>0</w:t>
      </w:r>
      <w:r>
        <w:t>.1.3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2"/>
    <w:p w14:paraId="3FC69A71" w14:textId="127A820C" w:rsidR="007B16C1" w:rsidRPr="006E1990" w:rsidRDefault="007B16C1" w:rsidP="00946149">
      <w:pPr>
        <w:pStyle w:val="Nivel3"/>
        <w:numPr>
          <w:ilvl w:val="2"/>
          <w:numId w:val="26"/>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t>1</w:t>
      </w:r>
      <w:r w:rsidR="003A74A9">
        <w:t>0</w:t>
      </w:r>
      <w:r>
        <w:t>.1.4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t>1</w:t>
      </w:r>
      <w:r w:rsidR="003A74A9">
        <w:t>0</w:t>
      </w:r>
      <w:r>
        <w:t>.1.5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t>1</w:t>
      </w:r>
      <w:r w:rsidR="003A74A9">
        <w:t>0</w:t>
      </w:r>
      <w:r>
        <w:t>.1.6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t>1</w:t>
      </w:r>
      <w:r w:rsidR="003A74A9">
        <w:t>0</w:t>
      </w:r>
      <w:r>
        <w:t>.1.7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t>1</w:t>
      </w:r>
      <w:r w:rsidR="003A74A9">
        <w:t>0</w:t>
      </w:r>
      <w:r>
        <w:t>.1.8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946149">
      <w:pPr>
        <w:pStyle w:val="Nivel2"/>
        <w:numPr>
          <w:ilvl w:val="1"/>
          <w:numId w:val="26"/>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946149">
      <w:pPr>
        <w:pStyle w:val="Nivel2"/>
        <w:numPr>
          <w:ilvl w:val="1"/>
          <w:numId w:val="26"/>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345C2D6C" w:rsidR="007B16C1" w:rsidRPr="00447F3E" w:rsidRDefault="007B16C1" w:rsidP="00946149">
      <w:pPr>
        <w:pStyle w:val="Nivel2"/>
        <w:numPr>
          <w:ilvl w:val="1"/>
          <w:numId w:val="26"/>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61B46CFC" w:rsidR="007B16C1" w:rsidRPr="00447F3E" w:rsidRDefault="007B16C1" w:rsidP="00946149">
      <w:pPr>
        <w:pStyle w:val="Nivel2"/>
        <w:numPr>
          <w:ilvl w:val="1"/>
          <w:numId w:val="26"/>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t>1</w:t>
      </w:r>
      <w:r w:rsidR="003A74A9">
        <w:t>0</w:t>
      </w:r>
      <w:r>
        <w:t>.1.4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t>1</w:t>
      </w:r>
      <w:r w:rsidR="003A74A9">
        <w:t>0</w:t>
      </w:r>
      <w:r>
        <w:t>.1.5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t>1</w:t>
      </w:r>
      <w:r w:rsidR="003A74A9">
        <w:t>0</w:t>
      </w:r>
      <w:r>
        <w:t>.1.6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t>1</w:t>
      </w:r>
      <w:r w:rsidR="003A74A9">
        <w:t>0</w:t>
      </w:r>
      <w:r>
        <w:t>.1.7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t>1</w:t>
      </w:r>
      <w:r w:rsidR="003A74A9">
        <w:t>0</w:t>
      </w:r>
      <w:r>
        <w:t>.1.8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xml:space="preserve"> que justifiquem a imposição de penalidade mais grave que a sanção de impedimento de licitar e contratar, cuja duração observará o prazo previsto no </w:t>
      </w:r>
      <w:hyperlink r:id="rId15" w:anchor="art156§5" w:history="1">
        <w:r w:rsidRPr="00447F3E">
          <w:rPr>
            <w:rStyle w:val="Hyperlink"/>
            <w:color w:val="000000"/>
          </w:rPr>
          <w:t>art. 156, §5º, da Lei n.º 14.133/2021</w:t>
        </w:r>
      </w:hyperlink>
      <w:r w:rsidRPr="00447F3E">
        <w:t>.</w:t>
      </w:r>
    </w:p>
    <w:p w14:paraId="454EF7DD" w14:textId="7DAA10A5" w:rsidR="007B16C1" w:rsidRPr="00447F3E" w:rsidRDefault="007B16C1" w:rsidP="00946149">
      <w:pPr>
        <w:pStyle w:val="Nivel2"/>
        <w:numPr>
          <w:ilvl w:val="1"/>
          <w:numId w:val="26"/>
        </w:numPr>
        <w:autoSpaceDE/>
        <w:autoSpaceDN/>
        <w:adjustRightInd/>
        <w:ind w:left="0" w:firstLine="0"/>
      </w:pPr>
      <w:r w:rsidRPr="00447F3E">
        <w:t xml:space="preserve">A recusa injustificada do adjudicatário em assinar o contrato,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t>12.1.3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2D16043F" w14:textId="723ED36C" w:rsidR="007B16C1" w:rsidRPr="00447F3E" w:rsidRDefault="007B16C1" w:rsidP="00514366">
      <w:pPr>
        <w:pStyle w:val="Nivel2"/>
        <w:numPr>
          <w:ilvl w:val="1"/>
          <w:numId w:val="26"/>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514366">
        <w:t>3</w:t>
      </w:r>
      <w:r w:rsidRPr="00447F3E">
        <w:t>(</w:t>
      </w:r>
      <w:proofErr w:type="spellStart"/>
      <w:r w:rsidR="00514366">
        <w:t>tres</w:t>
      </w:r>
      <w:proofErr w:type="spellEnd"/>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w:t>
      </w:r>
    </w:p>
    <w:p w14:paraId="40ADA301" w14:textId="77777777" w:rsidR="007B16C1" w:rsidRPr="00447F3E" w:rsidRDefault="007B16C1" w:rsidP="00946149">
      <w:pPr>
        <w:pStyle w:val="Nivel2"/>
        <w:numPr>
          <w:ilvl w:val="1"/>
          <w:numId w:val="26"/>
        </w:numPr>
        <w:autoSpaceDE/>
        <w:autoSpaceDN/>
        <w:adjustRightInd/>
        <w:ind w:left="0" w:firstLine="0"/>
      </w:pPr>
      <w:r w:rsidRPr="00447F3E">
        <w:lastRenderedPageBreak/>
        <w:t>O recurso e o pedido de reconsideração terão efeito suspensivo do ato ou da decisão recorrida até que sobrevenha decisão final da autoridade competente.</w:t>
      </w:r>
    </w:p>
    <w:p w14:paraId="5BBF2B80" w14:textId="59EAD05C" w:rsidR="008C279D" w:rsidRPr="003A74A9" w:rsidRDefault="007B16C1" w:rsidP="00946149">
      <w:pPr>
        <w:pStyle w:val="Nivel2"/>
        <w:numPr>
          <w:ilvl w:val="1"/>
          <w:numId w:val="26"/>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0A9FFAF8"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 xml:space="preserve">ao </w:t>
      </w:r>
      <w:proofErr w:type="spellStart"/>
      <w:r w:rsidR="009B3A63" w:rsidRPr="00CD395C">
        <w:rPr>
          <w:rFonts w:ascii="Arial" w:hAnsi="Arial" w:cs="Arial"/>
          <w:sz w:val="20"/>
          <w:szCs w:val="20"/>
        </w:rPr>
        <w:t>Municipio</w:t>
      </w:r>
      <w:proofErr w:type="spellEnd"/>
      <w:r w:rsidR="009B3A63" w:rsidRPr="00CD395C">
        <w:rPr>
          <w:rFonts w:ascii="Arial" w:hAnsi="Arial" w:cs="Arial"/>
          <w:sz w:val="20"/>
          <w:szCs w:val="20"/>
        </w:rPr>
        <w:t xml:space="preserve">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69C45034" w14:textId="77777777" w:rsidR="008C279D" w:rsidRPr="00CD395C" w:rsidRDefault="008C279D" w:rsidP="008C279D">
      <w:pPr>
        <w:tabs>
          <w:tab w:val="left" w:pos="9923"/>
        </w:tabs>
        <w:autoSpaceDE w:val="0"/>
        <w:ind w:left="425" w:right="606"/>
        <w:jc w:val="both"/>
        <w:rPr>
          <w:rFonts w:ascii="Arial" w:hAnsi="Arial" w:cs="Arial"/>
          <w:sz w:val="20"/>
          <w:szCs w:val="20"/>
        </w:rPr>
      </w:pPr>
    </w:p>
    <w:p w14:paraId="1EB56A8F" w14:textId="57A9455C"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 xml:space="preserve">O </w:t>
      </w:r>
      <w:proofErr w:type="spellStart"/>
      <w:r w:rsidR="009B3A63" w:rsidRPr="00CD395C">
        <w:rPr>
          <w:rFonts w:ascii="Arial" w:hAnsi="Arial" w:cs="Arial"/>
          <w:sz w:val="20"/>
          <w:szCs w:val="20"/>
        </w:rPr>
        <w:t>Municipio</w:t>
      </w:r>
      <w:proofErr w:type="spellEnd"/>
      <w:r w:rsidR="009B3A63" w:rsidRPr="00CD395C">
        <w:rPr>
          <w:rFonts w:ascii="Arial" w:hAnsi="Arial" w:cs="Arial"/>
          <w:sz w:val="20"/>
          <w:szCs w:val="20"/>
        </w:rPr>
        <w:t xml:space="preserve"> de Mandaguaçu</w:t>
      </w:r>
      <w:r w:rsidRPr="00CD395C">
        <w:rPr>
          <w:rFonts w:ascii="Arial" w:hAnsi="Arial" w:cs="Arial"/>
          <w:sz w:val="20"/>
          <w:szCs w:val="20"/>
        </w:rPr>
        <w:t xml:space="preserve"> convocará os proponentes remanescentes para celebrar </w:t>
      </w:r>
      <w:r w:rsidR="00CB2D8D">
        <w:rPr>
          <w:rFonts w:ascii="Arial" w:hAnsi="Arial" w:cs="Arial"/>
          <w:sz w:val="20"/>
          <w:szCs w:val="20"/>
        </w:rPr>
        <w:t>o contrato</w:t>
      </w:r>
      <w:r w:rsidRPr="00CD395C">
        <w:rPr>
          <w:rFonts w:ascii="Arial" w:hAnsi="Arial" w:cs="Arial"/>
          <w:sz w:val="20"/>
          <w:szCs w:val="20"/>
        </w:rPr>
        <w:t xml:space="preserve">, na ordem de classificação, quando o convocado não assinar </w:t>
      </w:r>
      <w:r w:rsidR="00CB2D8D">
        <w:rPr>
          <w:rFonts w:ascii="Arial" w:hAnsi="Arial" w:cs="Arial"/>
          <w:sz w:val="20"/>
          <w:szCs w:val="20"/>
        </w:rPr>
        <w:t>o contrato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22C76CE" w14:textId="30C5AC0B" w:rsidR="008C279D" w:rsidRPr="00CD395C" w:rsidRDefault="008C279D" w:rsidP="008C279D">
      <w:pPr>
        <w:tabs>
          <w:tab w:val="left" w:pos="9923"/>
        </w:tabs>
        <w:autoSpaceDE w:val="0"/>
        <w:ind w:left="425" w:right="606"/>
        <w:jc w:val="both"/>
        <w:rPr>
          <w:rFonts w:ascii="Arial" w:hAnsi="Arial" w:cs="Arial"/>
          <w:sz w:val="20"/>
          <w:szCs w:val="20"/>
        </w:rPr>
      </w:pP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561BBF24"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267FD281"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Aderir ao Contrato e determinar a execução do objeto já que há garantia real de disponibilidade financeira para a quitação de seus débitos frente e consignatória/contratada, sob pena de ilegalidade dos atos;</w:t>
      </w:r>
    </w:p>
    <w:p w14:paraId="6C8EB433" w14:textId="69B42B40"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7734C05B"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Termo de Referência 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 xml:space="preserve">crédito em </w:t>
      </w:r>
      <w:proofErr w:type="spellStart"/>
      <w:r w:rsidR="00D33C92" w:rsidRPr="00CD395C">
        <w:rPr>
          <w:rFonts w:ascii="Arial" w:eastAsia="Arial" w:hAnsi="Arial" w:cs="Arial"/>
          <w:bCs/>
          <w:sz w:val="20"/>
          <w:szCs w:val="20"/>
        </w:rPr>
        <w:t>conta-corrente</w:t>
      </w:r>
      <w:proofErr w:type="spellEnd"/>
      <w:r w:rsidR="00D33C92" w:rsidRPr="00CD395C">
        <w:rPr>
          <w:rFonts w:ascii="Arial" w:eastAsia="Arial" w:hAnsi="Arial" w:cs="Arial"/>
          <w:bCs/>
          <w:sz w:val="20"/>
          <w:szCs w:val="20"/>
        </w:rPr>
        <w:t>,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213C9FD6"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930522">
        <w:rPr>
          <w:rFonts w:ascii="Arial" w:eastAsia="Arial" w:hAnsi="Arial" w:cs="Arial"/>
          <w:sz w:val="20"/>
          <w:szCs w:val="20"/>
        </w:rPr>
        <w:t>o contrato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50E1A57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930522">
        <w:rPr>
          <w:rFonts w:ascii="Arial" w:eastAsia="Arial" w:hAnsi="Arial" w:cs="Arial"/>
          <w:sz w:val="20"/>
          <w:szCs w:val="20"/>
        </w:rPr>
        <w:t>o contrato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w:t>
      </w:r>
      <w:r w:rsidRPr="00CD395C">
        <w:rPr>
          <w:rFonts w:ascii="Arial" w:eastAsia="Arial" w:hAnsi="Arial" w:cs="Arial"/>
          <w:sz w:val="20"/>
          <w:szCs w:val="20"/>
        </w:rPr>
        <w:lastRenderedPageBreak/>
        <w:t>responsabilidades perante os mesmos.</w:t>
      </w:r>
    </w:p>
    <w:p w14:paraId="69857F29" w14:textId="0A517D71"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EA339F">
        <w:rPr>
          <w:rFonts w:ascii="Arial" w:eastAsia="Arial" w:hAnsi="Arial" w:cs="Arial"/>
          <w:sz w:val="20"/>
          <w:szCs w:val="20"/>
        </w:rPr>
        <w:t xml:space="preserve">o contrato, </w:t>
      </w:r>
      <w:r w:rsidRPr="00CD395C">
        <w:rPr>
          <w:rFonts w:ascii="Arial" w:eastAsia="Arial" w:hAnsi="Arial" w:cs="Arial"/>
          <w:sz w:val="20"/>
          <w:szCs w:val="20"/>
        </w:rPr>
        <w:t>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 xml:space="preserve">do </w:t>
      </w:r>
      <w:proofErr w:type="spellStart"/>
      <w:r w:rsidR="0056716B" w:rsidRPr="00CD395C">
        <w:rPr>
          <w:rFonts w:ascii="Arial" w:eastAsia="Arial" w:hAnsi="Arial" w:cs="Arial"/>
          <w:sz w:val="20"/>
          <w:szCs w:val="20"/>
        </w:rPr>
        <w:t>Municipio</w:t>
      </w:r>
      <w:proofErr w:type="spellEnd"/>
      <w:r w:rsidR="0056716B" w:rsidRPr="00CD395C">
        <w:rPr>
          <w:rFonts w:ascii="Arial" w:eastAsia="Arial" w:hAnsi="Arial" w:cs="Arial"/>
          <w:sz w:val="20"/>
          <w:szCs w:val="20"/>
        </w:rPr>
        <w:t xml:space="preserve">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389483DD" w14:textId="332A755A" w:rsidR="0097666C" w:rsidRPr="0097666C" w:rsidRDefault="0097666C" w:rsidP="0097666C">
      <w:pPr>
        <w:pStyle w:val="PargrafodaLista"/>
        <w:spacing w:beforeLines="80" w:before="192" w:afterLines="80" w:after="192" w:line="360" w:lineRule="auto"/>
        <w:ind w:left="360"/>
        <w:rPr>
          <w:rFonts w:ascii="Arial" w:hAnsi="Arial" w:cs="Arial"/>
          <w:b/>
          <w:bCs/>
          <w:sz w:val="20"/>
          <w:szCs w:val="20"/>
        </w:rPr>
      </w:pPr>
      <w:r w:rsidRPr="0097666C">
        <w:rPr>
          <w:rFonts w:ascii="Arial" w:hAnsi="Arial" w:cs="Arial"/>
          <w:b/>
          <w:bCs/>
          <w:sz w:val="20"/>
          <w:szCs w:val="20"/>
        </w:rPr>
        <w:t>Condições de entrega</w:t>
      </w:r>
    </w:p>
    <w:p w14:paraId="34938503" w14:textId="2A4D6A0A" w:rsidR="0097666C" w:rsidRPr="0097666C" w:rsidRDefault="0097666C" w:rsidP="0097666C">
      <w:pPr>
        <w:suppressAutoHyphens w:val="0"/>
        <w:autoSpaceDE w:val="0"/>
        <w:autoSpaceDN w:val="0"/>
        <w:spacing w:beforeLines="80" w:before="192" w:afterLines="80" w:after="192" w:line="360" w:lineRule="auto"/>
        <w:ind w:right="112"/>
        <w:jc w:val="both"/>
        <w:rPr>
          <w:rFonts w:ascii="Arial" w:hAnsi="Arial" w:cs="Arial"/>
          <w:sz w:val="20"/>
          <w:szCs w:val="20"/>
        </w:rPr>
      </w:pPr>
      <w:r>
        <w:rPr>
          <w:rFonts w:ascii="Arial" w:hAnsi="Arial" w:cs="Arial"/>
          <w:sz w:val="20"/>
          <w:szCs w:val="20"/>
        </w:rPr>
        <w:t>1-</w:t>
      </w:r>
      <w:r w:rsidRPr="0097666C">
        <w:rPr>
          <w:rFonts w:ascii="Arial" w:hAnsi="Arial" w:cs="Arial"/>
          <w:sz w:val="20"/>
          <w:szCs w:val="20"/>
        </w:rPr>
        <w:t>O prazo de entrega do produto é de 15 (quinze) dias, contados após o recebimento da Nota de Empenho, de acordo com a necessidade da Secretaria de Meio Ambiente.</w:t>
      </w:r>
    </w:p>
    <w:p w14:paraId="1A6281C2" w14:textId="3303830A" w:rsidR="0097666C" w:rsidRPr="0097666C" w:rsidRDefault="0097666C" w:rsidP="0097666C">
      <w:pPr>
        <w:suppressAutoHyphens w:val="0"/>
        <w:autoSpaceDE w:val="0"/>
        <w:autoSpaceDN w:val="0"/>
        <w:spacing w:beforeLines="80" w:before="192" w:afterLines="80" w:after="192" w:line="360" w:lineRule="auto"/>
        <w:ind w:right="112"/>
        <w:jc w:val="both"/>
        <w:rPr>
          <w:rFonts w:ascii="Arial" w:hAnsi="Arial" w:cs="Arial"/>
          <w:sz w:val="20"/>
          <w:szCs w:val="20"/>
        </w:rPr>
      </w:pPr>
      <w:r>
        <w:rPr>
          <w:rFonts w:ascii="Arial" w:hAnsi="Arial" w:cs="Arial"/>
          <w:sz w:val="20"/>
          <w:szCs w:val="20"/>
        </w:rPr>
        <w:t>2-</w:t>
      </w:r>
      <w:r w:rsidRPr="0097666C">
        <w:rPr>
          <w:rFonts w:ascii="Arial" w:hAnsi="Arial" w:cs="Arial"/>
          <w:sz w:val="20"/>
          <w:szCs w:val="20"/>
        </w:rPr>
        <w:t>Não será adotado parcelamento o objeto, pois, o atendimento será pontual e definitivo para a problemática verificada. O objeto foi considerado indivisível.</w:t>
      </w:r>
    </w:p>
    <w:p w14:paraId="5018B5C2" w14:textId="1460765B" w:rsidR="0097666C" w:rsidRPr="0097666C" w:rsidRDefault="0097666C" w:rsidP="0097666C">
      <w:pPr>
        <w:suppressAutoHyphens w:val="0"/>
        <w:autoSpaceDE w:val="0"/>
        <w:autoSpaceDN w:val="0"/>
        <w:spacing w:beforeLines="80" w:before="192" w:afterLines="80" w:after="192" w:line="360" w:lineRule="auto"/>
        <w:ind w:right="112"/>
        <w:jc w:val="both"/>
        <w:rPr>
          <w:rFonts w:ascii="Arial" w:hAnsi="Arial" w:cs="Arial"/>
          <w:sz w:val="20"/>
          <w:szCs w:val="20"/>
        </w:rPr>
      </w:pPr>
      <w:r>
        <w:rPr>
          <w:rFonts w:ascii="Arial" w:hAnsi="Arial" w:cs="Arial"/>
          <w:sz w:val="20"/>
          <w:szCs w:val="20"/>
        </w:rPr>
        <w:t>3-</w:t>
      </w:r>
      <w:r w:rsidRPr="0097666C">
        <w:rPr>
          <w:rFonts w:ascii="Arial" w:hAnsi="Arial" w:cs="Arial"/>
          <w:sz w:val="20"/>
          <w:szCs w:val="20"/>
        </w:rPr>
        <w:t xml:space="preserve">Local de entrega: - O item licitado deverá ser entregue no Paço Municipal de Mandaguaçu, localizado na Rua Bernardino </w:t>
      </w:r>
      <w:proofErr w:type="spellStart"/>
      <w:r w:rsidRPr="0097666C">
        <w:rPr>
          <w:rFonts w:ascii="Arial" w:hAnsi="Arial" w:cs="Arial"/>
          <w:sz w:val="20"/>
          <w:szCs w:val="20"/>
        </w:rPr>
        <w:t>Bogo</w:t>
      </w:r>
      <w:proofErr w:type="spellEnd"/>
      <w:r w:rsidRPr="0097666C">
        <w:rPr>
          <w:rFonts w:ascii="Arial" w:hAnsi="Arial" w:cs="Arial"/>
          <w:sz w:val="20"/>
          <w:szCs w:val="20"/>
        </w:rPr>
        <w:t xml:space="preserve"> n° 175, Bairro: centro - CEP: 87.160-000 Cidade/UF: Mandaguaçu – Paraná, no horário determinado pelo Fiscal que acompanhará o serviço. Telefone para contato: (44) 3245-8400 - E-mail para contato: meioambiente@mandaguacu.pr.gov.br</w:t>
      </w:r>
    </w:p>
    <w:p w14:paraId="5F01BBDA" w14:textId="36B7266B" w:rsidR="0097666C" w:rsidRPr="0097666C" w:rsidRDefault="0097666C" w:rsidP="0097666C">
      <w:pPr>
        <w:suppressAutoHyphens w:val="0"/>
        <w:autoSpaceDE w:val="0"/>
        <w:autoSpaceDN w:val="0"/>
        <w:spacing w:beforeLines="80" w:before="192" w:afterLines="80" w:after="192" w:line="360" w:lineRule="auto"/>
        <w:ind w:right="112"/>
        <w:jc w:val="both"/>
        <w:rPr>
          <w:rFonts w:ascii="Arial" w:hAnsi="Arial" w:cs="Arial"/>
          <w:sz w:val="20"/>
          <w:szCs w:val="20"/>
        </w:rPr>
      </w:pPr>
      <w:r>
        <w:rPr>
          <w:rFonts w:ascii="Arial" w:hAnsi="Arial" w:cs="Arial"/>
          <w:sz w:val="20"/>
          <w:szCs w:val="20"/>
        </w:rPr>
        <w:t>4-</w:t>
      </w:r>
      <w:r w:rsidRPr="0097666C">
        <w:rPr>
          <w:rFonts w:ascii="Arial" w:hAnsi="Arial" w:cs="Arial"/>
          <w:sz w:val="20"/>
          <w:szCs w:val="20"/>
        </w:rPr>
        <w:t>Horário de entrega: Nos dias úteis das 08h00min às 11h00min e das 13h00min às 16h00min.</w:t>
      </w:r>
    </w:p>
    <w:p w14:paraId="60907502" w14:textId="030556B7" w:rsidR="0097666C" w:rsidRPr="0097666C" w:rsidRDefault="0097666C" w:rsidP="0097666C">
      <w:pPr>
        <w:suppressAutoHyphens w:val="0"/>
        <w:autoSpaceDE w:val="0"/>
        <w:autoSpaceDN w:val="0"/>
        <w:spacing w:beforeLines="80" w:before="192" w:afterLines="80" w:after="192" w:line="360" w:lineRule="auto"/>
        <w:ind w:right="112"/>
        <w:jc w:val="both"/>
        <w:rPr>
          <w:rFonts w:ascii="Arial" w:hAnsi="Arial" w:cs="Arial"/>
          <w:sz w:val="20"/>
          <w:szCs w:val="20"/>
        </w:rPr>
      </w:pPr>
      <w:r>
        <w:rPr>
          <w:rFonts w:ascii="Arial" w:hAnsi="Arial" w:cs="Arial"/>
          <w:sz w:val="20"/>
          <w:szCs w:val="20"/>
        </w:rPr>
        <w:t>5-</w:t>
      </w:r>
      <w:r w:rsidRPr="0097666C">
        <w:rPr>
          <w:rFonts w:ascii="Arial" w:hAnsi="Arial" w:cs="Arial"/>
          <w:sz w:val="20"/>
          <w:szCs w:val="20"/>
        </w:rPr>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3F48ED4B" w14:textId="77777777" w:rsidR="00EE1085" w:rsidRDefault="00EE1085" w:rsidP="00EE1085">
      <w:pPr>
        <w:pStyle w:val="Nivel2"/>
        <w:spacing w:before="0" w:after="0"/>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18765E8D"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EA339F">
        <w:rPr>
          <w:rFonts w:ascii="Arial" w:hAnsi="Arial" w:cs="Arial"/>
          <w:sz w:val="20"/>
          <w:szCs w:val="20"/>
        </w:rPr>
        <w:t>o contrato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2A5DFEFE" w14:textId="70EC51D0"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3262BF74"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lastRenderedPageBreak/>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69135982" w14:textId="3EBBEAE2"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sz w:val="20"/>
          <w:szCs w:val="20"/>
        </w:rPr>
      </w:pPr>
    </w:p>
    <w:p w14:paraId="265DCAE3" w14:textId="1022A5D9"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EA339F">
        <w:rPr>
          <w:rFonts w:ascii="Arial" w:hAnsi="Arial" w:cs="Arial"/>
          <w:sz w:val="20"/>
          <w:szCs w:val="20"/>
        </w:rPr>
        <w:t>o contrato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773D2733"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015CD56" w14:textId="52CACFB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EA339F">
        <w:rPr>
          <w:rFonts w:ascii="Arial" w:hAnsi="Arial" w:cs="Arial"/>
          <w:sz w:val="20"/>
          <w:szCs w:val="20"/>
        </w:rPr>
        <w:t>o contrato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F730ED1"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5C0C5911" w14:textId="74FD6C6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EA339F">
        <w:rPr>
          <w:rFonts w:ascii="Arial" w:eastAsia="Arial" w:hAnsi="Arial" w:cs="Arial"/>
          <w:sz w:val="20"/>
          <w:szCs w:val="20"/>
        </w:rPr>
        <w:t>o contrato</w:t>
      </w:r>
      <w:r w:rsidRPr="00CD395C">
        <w:rPr>
          <w:rFonts w:ascii="Arial" w:hAnsi="Arial" w:cs="Arial"/>
          <w:sz w:val="20"/>
          <w:szCs w:val="20"/>
        </w:rPr>
        <w:t xml:space="preserve">, bem como os casos nele omissos, regular-se-ão pelas cláusulas contratuais e pelos preceitos de direito público, </w:t>
      </w:r>
      <w:proofErr w:type="spellStart"/>
      <w:r w:rsidRPr="00CD395C">
        <w:rPr>
          <w:rFonts w:ascii="Arial" w:hAnsi="Arial" w:cs="Arial"/>
          <w:sz w:val="20"/>
          <w:szCs w:val="20"/>
        </w:rPr>
        <w:t>aplicando-se-lhes</w:t>
      </w:r>
      <w:proofErr w:type="spellEnd"/>
      <w:r w:rsidRPr="00CD395C">
        <w:rPr>
          <w:rFonts w:ascii="Arial" w:hAnsi="Arial" w:cs="Arial"/>
          <w:sz w:val="20"/>
          <w:szCs w:val="20"/>
        </w:rPr>
        <w:t>, supletivamente, os princípios da teoria geral dos contratos e as disposições de direito privado</w:t>
      </w:r>
      <w:r w:rsidR="0056716B" w:rsidRPr="00CD395C">
        <w:rPr>
          <w:rFonts w:ascii="Arial" w:hAnsi="Arial" w:cs="Arial"/>
          <w:sz w:val="20"/>
          <w:szCs w:val="20"/>
        </w:rPr>
        <w:t>.</w:t>
      </w:r>
    </w:p>
    <w:p w14:paraId="60C1D34A"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6D3B03A" w14:textId="7C6579EA"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EA339F">
        <w:rPr>
          <w:rFonts w:ascii="Arial" w:hAnsi="Arial" w:cs="Arial"/>
          <w:sz w:val="20"/>
          <w:szCs w:val="20"/>
        </w:rPr>
        <w:t>o contrato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021C5B98"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3B7D5979" w14:textId="3432EFE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EA339F">
        <w:rPr>
          <w:rFonts w:ascii="Arial" w:hAnsi="Arial" w:cs="Arial"/>
          <w:sz w:val="20"/>
          <w:szCs w:val="20"/>
        </w:rPr>
        <w:t>o contrato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14F28461" w14:textId="52DE5D75"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72CE15FF" w14:textId="77777777" w:rsidR="001418BD" w:rsidRDefault="001418BD" w:rsidP="008C279D">
      <w:pPr>
        <w:autoSpaceDE w:val="0"/>
        <w:ind w:left="426" w:right="606"/>
        <w:jc w:val="both"/>
        <w:rPr>
          <w:rFonts w:ascii="Arial" w:hAnsi="Arial" w:cs="Arial"/>
          <w:b/>
          <w:sz w:val="20"/>
          <w:szCs w:val="20"/>
        </w:rPr>
      </w:pP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78FE1617" w14:textId="77777777" w:rsidR="008C279D" w:rsidRPr="00CD395C" w:rsidRDefault="008C279D" w:rsidP="008C279D">
      <w:pPr>
        <w:autoSpaceDE w:val="0"/>
        <w:ind w:left="426" w:right="606"/>
        <w:jc w:val="both"/>
        <w:rPr>
          <w:rFonts w:ascii="Arial" w:hAnsi="Arial" w:cs="Arial"/>
          <w:sz w:val="20"/>
          <w:szCs w:val="20"/>
        </w:rPr>
      </w:pP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604F1512" w14:textId="77777777" w:rsidR="008C279D" w:rsidRPr="00CD395C" w:rsidRDefault="008C279D" w:rsidP="008C279D">
      <w:pPr>
        <w:autoSpaceDE w:val="0"/>
        <w:ind w:left="426" w:right="606"/>
        <w:jc w:val="both"/>
        <w:rPr>
          <w:rFonts w:ascii="Arial" w:hAnsi="Arial" w:cs="Arial"/>
          <w:sz w:val="20"/>
          <w:szCs w:val="20"/>
        </w:rPr>
      </w:pP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6E7A21DC" w14:textId="77777777" w:rsidR="008C279D" w:rsidRPr="00CD395C" w:rsidRDefault="008C279D" w:rsidP="008C279D">
      <w:pPr>
        <w:pStyle w:val="Textopadro"/>
        <w:widowControl/>
        <w:ind w:left="426" w:right="606"/>
        <w:jc w:val="both"/>
        <w:rPr>
          <w:rFonts w:ascii="Arial" w:hAnsi="Arial" w:cs="Arial"/>
          <w:b/>
          <w:sz w:val="20"/>
          <w:lang w:val="pt-BR"/>
        </w:rPr>
      </w:pP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 xml:space="preserve">o </w:t>
      </w:r>
      <w:proofErr w:type="spellStart"/>
      <w:r w:rsidR="00280A81" w:rsidRPr="00CD395C">
        <w:rPr>
          <w:rFonts w:ascii="Arial" w:hAnsi="Arial" w:cs="Arial"/>
          <w:sz w:val="20"/>
          <w:lang w:val="pt-BR"/>
        </w:rPr>
        <w:t>Municipio</w:t>
      </w:r>
      <w:proofErr w:type="spellEnd"/>
      <w:r w:rsidR="00280A81" w:rsidRPr="00CD395C">
        <w:rPr>
          <w:rFonts w:ascii="Arial" w:hAnsi="Arial" w:cs="Arial"/>
          <w:sz w:val="20"/>
          <w:lang w:val="pt-BR"/>
        </w:rPr>
        <w:t xml:space="preserve">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17A24F7" w14:textId="77777777" w:rsidR="008C279D" w:rsidRPr="00CD395C" w:rsidRDefault="008C279D" w:rsidP="008C279D">
      <w:pPr>
        <w:pStyle w:val="Textopadro"/>
        <w:widowControl/>
        <w:ind w:left="426" w:right="606"/>
        <w:jc w:val="both"/>
        <w:rPr>
          <w:rFonts w:ascii="Arial" w:hAnsi="Arial" w:cs="Arial"/>
          <w:sz w:val="20"/>
          <w:lang w:val="pt-BR"/>
        </w:rPr>
      </w:pP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65265899" w14:textId="77777777" w:rsidR="008C279D" w:rsidRPr="00CD395C" w:rsidRDefault="008C279D" w:rsidP="008C279D">
      <w:pPr>
        <w:pStyle w:val="Textopadro"/>
        <w:widowControl/>
        <w:ind w:left="426" w:right="606" w:firstLine="567"/>
        <w:jc w:val="both"/>
        <w:rPr>
          <w:rFonts w:ascii="Arial" w:hAnsi="Arial" w:cs="Arial"/>
          <w:sz w:val="20"/>
          <w:lang w:val="pt-BR"/>
        </w:rPr>
      </w:pP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292F3E9B" w14:textId="77777777" w:rsidR="008C279D" w:rsidRPr="00CD395C" w:rsidRDefault="008C279D" w:rsidP="008C279D">
      <w:pPr>
        <w:pStyle w:val="Textopadro"/>
        <w:widowControl/>
        <w:ind w:left="426" w:right="606"/>
        <w:jc w:val="both"/>
        <w:rPr>
          <w:rFonts w:ascii="Arial" w:hAnsi="Arial" w:cs="Arial"/>
          <w:sz w:val="20"/>
          <w:lang w:val="pt-BR"/>
        </w:rPr>
      </w:pP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489F3106" w14:textId="77777777" w:rsidR="008C279D" w:rsidRPr="00CD395C" w:rsidRDefault="008C279D" w:rsidP="008C279D">
      <w:pPr>
        <w:pStyle w:val="Textopadro"/>
        <w:widowControl/>
        <w:ind w:left="426" w:right="606"/>
        <w:jc w:val="both"/>
        <w:rPr>
          <w:rFonts w:ascii="Arial" w:hAnsi="Arial" w:cs="Arial"/>
          <w:sz w:val="20"/>
          <w:lang w:val="pt-BR"/>
        </w:rPr>
      </w:pP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lastRenderedPageBreak/>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13F63328" w14:textId="77777777" w:rsidR="008C279D" w:rsidRPr="00CD395C" w:rsidRDefault="008C279D" w:rsidP="008C279D">
      <w:pPr>
        <w:pStyle w:val="Textopadro"/>
        <w:widowControl/>
        <w:ind w:left="426" w:right="606"/>
        <w:jc w:val="both"/>
        <w:rPr>
          <w:rFonts w:ascii="Arial" w:hAnsi="Arial" w:cs="Arial"/>
          <w:b/>
          <w:sz w:val="20"/>
          <w:lang w:val="pt-BR"/>
        </w:rPr>
      </w:pP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3549E71D" w14:textId="77777777" w:rsidR="008C279D" w:rsidRPr="00CD395C" w:rsidRDefault="008C279D" w:rsidP="008C279D">
      <w:pPr>
        <w:pStyle w:val="Textopadro"/>
        <w:widowControl/>
        <w:ind w:left="426" w:right="606"/>
        <w:jc w:val="both"/>
        <w:rPr>
          <w:rFonts w:ascii="Arial" w:hAnsi="Arial" w:cs="Arial"/>
          <w:sz w:val="20"/>
          <w:lang w:val="pt-BR"/>
        </w:rPr>
      </w:pP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3C18ABE7" w14:textId="77777777" w:rsidR="008C279D" w:rsidRPr="00CD395C" w:rsidRDefault="008C279D" w:rsidP="008C279D">
      <w:pPr>
        <w:pStyle w:val="Textopadro"/>
        <w:widowControl/>
        <w:ind w:left="426" w:right="606"/>
        <w:jc w:val="both"/>
        <w:rPr>
          <w:rFonts w:ascii="Arial" w:hAnsi="Arial" w:cs="Arial"/>
          <w:sz w:val="20"/>
          <w:lang w:val="pt-BR"/>
        </w:rPr>
      </w:pP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0130E7D8" w14:textId="77777777" w:rsidR="008C279D" w:rsidRPr="00CD395C" w:rsidRDefault="008C279D" w:rsidP="008C279D">
      <w:pPr>
        <w:pStyle w:val="Textopadro"/>
        <w:widowControl/>
        <w:ind w:left="426" w:right="606"/>
        <w:jc w:val="both"/>
        <w:rPr>
          <w:rFonts w:ascii="Arial" w:hAnsi="Arial" w:cs="Arial"/>
          <w:sz w:val="20"/>
          <w:lang w:val="pt-BR"/>
        </w:rPr>
      </w:pP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0C62F479" w14:textId="77777777" w:rsidR="00DC4552" w:rsidRPr="00CD395C" w:rsidRDefault="00DC4552" w:rsidP="008C279D">
      <w:pPr>
        <w:pStyle w:val="Textopadro"/>
        <w:widowControl/>
        <w:tabs>
          <w:tab w:val="left" w:pos="720"/>
        </w:tabs>
        <w:ind w:left="426" w:right="606"/>
        <w:jc w:val="both"/>
        <w:rPr>
          <w:rFonts w:ascii="Arial" w:hAnsi="Arial" w:cs="Arial"/>
          <w:sz w:val="20"/>
          <w:lang w:val="pt-BR"/>
        </w:rPr>
      </w:pP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5C994AEF" w14:textId="77777777" w:rsidR="008C279D" w:rsidRPr="00CD395C" w:rsidRDefault="008C279D" w:rsidP="008C279D">
      <w:pPr>
        <w:pStyle w:val="Recuodecorpodetexto22"/>
        <w:ind w:left="426" w:right="606"/>
        <w:rPr>
          <w:rFonts w:ascii="Arial" w:hAnsi="Arial" w:cs="Arial"/>
          <w:lang w:eastAsia="pt-BR"/>
        </w:rPr>
      </w:pP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w:t>
      </w:r>
      <w:proofErr w:type="spellStart"/>
      <w:r w:rsidRPr="00CD395C">
        <w:rPr>
          <w:rFonts w:ascii="Arial" w:hAnsi="Arial" w:cs="Arial"/>
          <w:sz w:val="20"/>
          <w:szCs w:val="20"/>
        </w:rPr>
        <w:t>subconsultores</w:t>
      </w:r>
      <w:proofErr w:type="spellEnd"/>
      <w:r w:rsidRPr="00CD395C">
        <w:rPr>
          <w:rFonts w:ascii="Arial" w:hAnsi="Arial" w:cs="Arial"/>
          <w:sz w:val="20"/>
          <w:szCs w:val="20"/>
        </w:rPr>
        <w:t>, prestadores de serviços e fornecedores, além de todo funcionário a eles vinculados, deverão manter os mais elevados padrões de ética durante todo o processo de licitação, de contratação e de execução do objeto contratual.</w:t>
      </w:r>
    </w:p>
    <w:p w14:paraId="4E7F9FBA" w14:textId="77777777" w:rsidR="008C279D" w:rsidRPr="00CD395C" w:rsidRDefault="008C279D" w:rsidP="008C279D">
      <w:pPr>
        <w:pStyle w:val="Recuodecorpodetexto31"/>
        <w:widowControl/>
        <w:tabs>
          <w:tab w:val="left" w:pos="-1701"/>
          <w:tab w:val="left" w:pos="-1276"/>
          <w:tab w:val="left" w:pos="0"/>
        </w:tabs>
        <w:spacing w:line="240" w:lineRule="auto"/>
        <w:ind w:left="709" w:right="606" w:firstLine="0"/>
        <w:rPr>
          <w:rFonts w:ascii="Arial" w:hAnsi="Arial" w:cs="Arial"/>
          <w:sz w:val="20"/>
          <w:szCs w:val="20"/>
        </w:rPr>
      </w:pP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0005D90B" w14:textId="77777777" w:rsidR="008C279D" w:rsidRPr="00CD395C" w:rsidRDefault="008C279D" w:rsidP="008C279D">
      <w:pPr>
        <w:pStyle w:val="Recuodecorpodetexto22"/>
        <w:ind w:left="426" w:right="606"/>
        <w:rPr>
          <w:rFonts w:ascii="Arial" w:hAnsi="Arial" w:cs="Arial"/>
          <w:b/>
        </w:rPr>
      </w:pP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4FF0C5CB" w14:textId="77777777" w:rsidR="00D85D5D" w:rsidRPr="00CD395C" w:rsidRDefault="00D85D5D" w:rsidP="008C279D">
      <w:pPr>
        <w:pStyle w:val="Recuodecorpodetexto22"/>
        <w:ind w:left="426" w:right="606"/>
        <w:rPr>
          <w:rFonts w:ascii="Arial" w:hAnsi="Arial" w:cs="Arial"/>
        </w:rPr>
      </w:pPr>
    </w:p>
    <w:p w14:paraId="50BD7C8A" w14:textId="302287EA"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EA339F">
        <w:rPr>
          <w:rFonts w:ascii="Arial" w:eastAsia="Arial" w:hAnsi="Arial" w:cs="Arial"/>
          <w:b/>
        </w:rPr>
        <w:t>o Contrato</w:t>
      </w:r>
      <w:r w:rsidRPr="00CD395C">
        <w:rPr>
          <w:rFonts w:ascii="Arial" w:eastAsia="Arial" w:hAnsi="Arial" w:cs="Arial"/>
          <w:b/>
        </w:rPr>
        <w:t>:</w:t>
      </w:r>
    </w:p>
    <w:p w14:paraId="105F940D" w14:textId="093BDB74" w:rsidR="00D85D5D" w:rsidRPr="00CD395C"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A designação do Gestor e do Fiscal d</w:t>
      </w:r>
      <w:r w:rsidR="00EA339F">
        <w:rPr>
          <w:rFonts w:ascii="Arial" w:hAnsi="Arial" w:cs="Arial"/>
          <w:sz w:val="20"/>
          <w:szCs w:val="20"/>
        </w:rPr>
        <w:t>o contrato s</w:t>
      </w:r>
      <w:r w:rsidR="00D85D5D" w:rsidRPr="00CD395C">
        <w:rPr>
          <w:rFonts w:ascii="Arial" w:hAnsi="Arial" w:cs="Arial"/>
          <w:sz w:val="20"/>
          <w:szCs w:val="20"/>
        </w:rPr>
        <w:t>erá realizada por meio de Portaria expedida pel</w:t>
      </w:r>
      <w:r w:rsidR="00280A81" w:rsidRPr="00CD395C">
        <w:rPr>
          <w:rFonts w:ascii="Arial" w:hAnsi="Arial" w:cs="Arial"/>
          <w:sz w:val="20"/>
          <w:szCs w:val="20"/>
        </w:rPr>
        <w:t>a autoridade superior competente do Munic</w:t>
      </w:r>
      <w:r w:rsidR="00A51884">
        <w:rPr>
          <w:rFonts w:ascii="Arial" w:hAnsi="Arial" w:cs="Arial"/>
          <w:sz w:val="20"/>
          <w:szCs w:val="20"/>
        </w:rPr>
        <w:t>í</w:t>
      </w:r>
      <w:r w:rsidR="00280A81" w:rsidRPr="00CD395C">
        <w:rPr>
          <w:rFonts w:ascii="Arial" w:hAnsi="Arial" w:cs="Arial"/>
          <w:sz w:val="20"/>
          <w:szCs w:val="20"/>
        </w:rPr>
        <w:t>pio de Mandaguaçu-</w:t>
      </w:r>
      <w:r w:rsidR="00D85D5D" w:rsidRPr="00CD395C">
        <w:rPr>
          <w:rFonts w:ascii="Arial" w:hAnsi="Arial" w:cs="Arial"/>
          <w:sz w:val="20"/>
          <w:szCs w:val="20"/>
        </w:rPr>
        <w:t>PR após indicação do Setor Requisitante.</w:t>
      </w:r>
    </w:p>
    <w:p w14:paraId="3DBF8001" w14:textId="50432797" w:rsidR="00D85D5D" w:rsidRPr="00CD395C" w:rsidRDefault="00014A34" w:rsidP="00D85D5D">
      <w:pPr>
        <w:tabs>
          <w:tab w:val="left" w:pos="1134"/>
        </w:tabs>
        <w:ind w:left="567" w:right="464"/>
        <w:jc w:val="both"/>
        <w:rPr>
          <w:rFonts w:ascii="Arial" w:eastAsia="Arial" w:hAnsi="Arial" w:cs="Arial"/>
          <w:b/>
          <w:sz w:val="20"/>
          <w:szCs w:val="20"/>
        </w:rPr>
      </w:pPr>
      <w:r w:rsidRPr="00CD395C">
        <w:rPr>
          <w:rFonts w:ascii="Arial" w:eastAsia="Arial" w:hAnsi="Arial" w:cs="Arial"/>
          <w:sz w:val="20"/>
          <w:szCs w:val="20"/>
          <w:highlight w:val="white"/>
        </w:rPr>
        <w:t>14.16.</w:t>
      </w:r>
      <w:r w:rsidRPr="00CD395C">
        <w:rPr>
          <w:rFonts w:ascii="Arial" w:eastAsia="Arial" w:hAnsi="Arial" w:cs="Arial"/>
          <w:sz w:val="20"/>
          <w:szCs w:val="20"/>
        </w:rPr>
        <w:t xml:space="preserve">2. </w:t>
      </w:r>
      <w:r w:rsidR="00D85D5D" w:rsidRPr="00CD395C">
        <w:rPr>
          <w:rFonts w:ascii="Arial" w:hAnsi="Arial" w:cs="Arial"/>
          <w:sz w:val="20"/>
          <w:szCs w:val="20"/>
        </w:rPr>
        <w:t>Nos casos de atraso ou de falta de indicação, de desligamento ou de afastamento extemporâneo e definitivo do gestor ou do fiscal d</w:t>
      </w:r>
      <w:r w:rsidR="00514366">
        <w:rPr>
          <w:rFonts w:ascii="Arial" w:hAnsi="Arial" w:cs="Arial"/>
          <w:sz w:val="20"/>
          <w:szCs w:val="20"/>
        </w:rPr>
        <w:t>o contrato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949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EA339F">
        <w:trPr>
          <w:trHeight w:val="316"/>
        </w:trPr>
        <w:tc>
          <w:tcPr>
            <w:tcW w:w="1134" w:type="dxa"/>
            <w:shd w:val="clear" w:color="auto" w:fill="auto"/>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8C279D" w:rsidRPr="00CD395C" w14:paraId="6F3A66FE" w14:textId="77777777" w:rsidTr="00EA339F">
        <w:trPr>
          <w:trHeight w:val="316"/>
        </w:trPr>
        <w:tc>
          <w:tcPr>
            <w:tcW w:w="1134" w:type="dxa"/>
            <w:shd w:val="clear" w:color="auto" w:fill="auto"/>
            <w:vAlign w:val="center"/>
          </w:tcPr>
          <w:p w14:paraId="332590D5" w14:textId="41C1545D"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shd w:val="clear" w:color="auto" w:fill="auto"/>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EA339F">
        <w:trPr>
          <w:trHeight w:val="316"/>
        </w:trPr>
        <w:tc>
          <w:tcPr>
            <w:tcW w:w="1134" w:type="dxa"/>
            <w:shd w:val="clear" w:color="auto" w:fill="auto"/>
            <w:vAlign w:val="center"/>
          </w:tcPr>
          <w:p w14:paraId="2843970C" w14:textId="521ADA00"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w:t>
            </w:r>
            <w:r w:rsidR="00EA339F">
              <w:rPr>
                <w:rFonts w:ascii="Arial" w:hAnsi="Arial" w:cs="Arial"/>
                <w:b/>
                <w:sz w:val="20"/>
              </w:rPr>
              <w:t>II</w:t>
            </w:r>
          </w:p>
        </w:tc>
        <w:tc>
          <w:tcPr>
            <w:tcW w:w="8363" w:type="dxa"/>
            <w:shd w:val="clear" w:color="auto" w:fill="auto"/>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0AAECB44" w14:textId="6F37FCDE"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8C279D" w:rsidRPr="00CD395C">
        <w:rPr>
          <w:rFonts w:ascii="Arial" w:hAnsi="Arial" w:cs="Arial"/>
          <w:sz w:val="20"/>
          <w:szCs w:val="20"/>
        </w:rPr>
        <w:t>/PR,</w:t>
      </w:r>
      <w:r w:rsidR="00D85DAE">
        <w:rPr>
          <w:rFonts w:ascii="Arial" w:hAnsi="Arial" w:cs="Arial"/>
          <w:sz w:val="20"/>
          <w:szCs w:val="20"/>
        </w:rPr>
        <w:t xml:space="preserve"> </w:t>
      </w:r>
      <w:r w:rsidR="00EF44C3">
        <w:rPr>
          <w:rFonts w:ascii="Arial" w:hAnsi="Arial" w:cs="Arial"/>
          <w:sz w:val="20"/>
          <w:szCs w:val="20"/>
        </w:rPr>
        <w:t>14</w:t>
      </w:r>
      <w:r w:rsidR="008C279D" w:rsidRPr="00CD395C">
        <w:rPr>
          <w:rFonts w:ascii="Arial" w:hAnsi="Arial" w:cs="Arial"/>
          <w:sz w:val="20"/>
          <w:szCs w:val="20"/>
        </w:rPr>
        <w:t xml:space="preserve"> de </w:t>
      </w:r>
      <w:r w:rsidR="00EF44C3">
        <w:rPr>
          <w:rFonts w:ascii="Arial" w:hAnsi="Arial" w:cs="Arial"/>
          <w:sz w:val="20"/>
          <w:szCs w:val="20"/>
        </w:rPr>
        <w:t>agosto</w:t>
      </w:r>
      <w:r w:rsidR="008C279D" w:rsidRPr="00CD395C">
        <w:rPr>
          <w:rFonts w:ascii="Arial" w:hAnsi="Arial" w:cs="Arial"/>
          <w:sz w:val="20"/>
          <w:szCs w:val="20"/>
        </w:rPr>
        <w:t xml:space="preserve"> de 202</w:t>
      </w:r>
      <w:r w:rsidR="003841E4">
        <w:rPr>
          <w:rFonts w:ascii="Arial" w:hAnsi="Arial" w:cs="Arial"/>
          <w:sz w:val="20"/>
          <w:szCs w:val="20"/>
        </w:rPr>
        <w:t>4</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47EA83A" w14:textId="77777777" w:rsidR="006645ED" w:rsidRPr="00CD395C" w:rsidRDefault="006645ED" w:rsidP="008C279D">
      <w:pPr>
        <w:tabs>
          <w:tab w:val="left" w:pos="9639"/>
        </w:tabs>
        <w:ind w:left="284" w:right="606"/>
        <w:jc w:val="right"/>
        <w:rPr>
          <w:rFonts w:ascii="Arial" w:hAnsi="Arial" w:cs="Arial"/>
          <w:sz w:val="20"/>
          <w:szCs w:val="20"/>
        </w:rPr>
      </w:pPr>
    </w:p>
    <w:p w14:paraId="6EB89756" w14:textId="77777777" w:rsidR="008C279D" w:rsidRPr="00CD395C" w:rsidRDefault="008C279D" w:rsidP="008C279D">
      <w:pPr>
        <w:tabs>
          <w:tab w:val="left" w:pos="9639"/>
        </w:tabs>
        <w:ind w:left="284" w:right="606"/>
        <w:jc w:val="center"/>
        <w:rPr>
          <w:rFonts w:ascii="Arial" w:hAnsi="Arial" w:cs="Arial"/>
          <w:sz w:val="20"/>
          <w:szCs w:val="20"/>
        </w:rPr>
      </w:pPr>
    </w:p>
    <w:p w14:paraId="5D14DB76" w14:textId="19C58CBA" w:rsidR="008C279D" w:rsidRPr="00CD395C" w:rsidRDefault="003841E4"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Mauricio Aparecido da Silva</w:t>
      </w:r>
    </w:p>
    <w:p w14:paraId="51771D52" w14:textId="15965C8B" w:rsidR="00A51884" w:rsidRDefault="009B3A63" w:rsidP="0096691B">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6100DEC3" w14:textId="087C83E3" w:rsidR="000F3FD6" w:rsidRPr="00CD395C" w:rsidRDefault="000F3FD6" w:rsidP="00734096">
      <w:pPr>
        <w:ind w:left="426" w:right="464"/>
        <w:jc w:val="center"/>
        <w:rPr>
          <w:rFonts w:ascii="Arial" w:hAnsi="Arial" w:cs="Arial"/>
          <w:sz w:val="20"/>
          <w:szCs w:val="20"/>
        </w:rPr>
      </w:pPr>
      <w:r w:rsidRPr="00CD395C">
        <w:rPr>
          <w:rFonts w:ascii="Arial" w:hAnsi="Arial" w:cs="Arial"/>
          <w:b/>
          <w:bCs/>
          <w:sz w:val="20"/>
          <w:szCs w:val="20"/>
          <w:u w:val="single"/>
        </w:rPr>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EF44C3">
        <w:rPr>
          <w:rFonts w:ascii="Arial" w:hAnsi="Arial" w:cs="Arial"/>
          <w:b/>
          <w:sz w:val="20"/>
          <w:szCs w:val="20"/>
          <w:u w:val="single"/>
        </w:rPr>
        <w:t>36</w:t>
      </w:r>
      <w:r w:rsidRPr="00E70174">
        <w:rPr>
          <w:rFonts w:ascii="Arial" w:hAnsi="Arial" w:cs="Arial"/>
          <w:b/>
          <w:sz w:val="20"/>
          <w:szCs w:val="20"/>
          <w:u w:val="single"/>
        </w:rPr>
        <w:t>/202</w:t>
      </w:r>
      <w:r w:rsidR="00EF42AA" w:rsidRPr="00E70174">
        <w:rPr>
          <w:rFonts w:ascii="Arial" w:hAnsi="Arial" w:cs="Arial"/>
          <w:b/>
          <w:sz w:val="20"/>
          <w:szCs w:val="20"/>
          <w:u w:val="single"/>
        </w:rPr>
        <w:t>4</w:t>
      </w:r>
      <w:r w:rsidRPr="00CD395C">
        <w:rPr>
          <w:rFonts w:ascii="Arial" w:hAnsi="Arial" w:cs="Arial"/>
          <w:b/>
          <w:sz w:val="20"/>
          <w:szCs w:val="20"/>
          <w:u w:val="single"/>
        </w:rPr>
        <w:t xml:space="preserve"> </w:t>
      </w:r>
    </w:p>
    <w:p w14:paraId="796EC783" w14:textId="77777777" w:rsidR="000F3FD6" w:rsidRPr="00CD395C" w:rsidRDefault="000F3FD6" w:rsidP="000F3FD6">
      <w:pPr>
        <w:pStyle w:val="TextosemFormatao3"/>
        <w:ind w:left="426" w:right="464"/>
        <w:jc w:val="center"/>
        <w:rPr>
          <w:rFonts w:ascii="Arial" w:eastAsia="MS Mincho" w:hAnsi="Arial" w:cs="Arial"/>
        </w:rPr>
      </w:pPr>
    </w:p>
    <w:p w14:paraId="3B7D44C2" w14:textId="77777777" w:rsidR="00BA5F58" w:rsidRPr="00F6149B" w:rsidRDefault="00BA5F58" w:rsidP="00BA5F58">
      <w:pPr>
        <w:pStyle w:val="Corpo"/>
        <w:spacing w:after="1" w:line="259" w:lineRule="auto"/>
        <w:ind w:right="153"/>
        <w:jc w:val="right"/>
        <w:rPr>
          <w:sz w:val="18"/>
          <w:szCs w:val="18"/>
        </w:rPr>
      </w:pPr>
    </w:p>
    <w:p w14:paraId="74B4A53B" w14:textId="18C42830" w:rsidR="005E798F" w:rsidRDefault="005E798F" w:rsidP="005E798F">
      <w:pPr>
        <w:spacing w:before="120" w:afterLines="120" w:after="288" w:line="312" w:lineRule="auto"/>
        <w:ind w:firstLine="709"/>
        <w:rPr>
          <w:rFonts w:ascii="Arial" w:hAnsi="Arial" w:cs="Arial"/>
          <w:b/>
          <w:i/>
        </w:rPr>
      </w:pPr>
      <w:bookmarkStart w:id="23" w:name="_Hlk82471863"/>
      <w:r>
        <w:rPr>
          <w:sz w:val="18"/>
          <w:szCs w:val="18"/>
        </w:rPr>
        <w:t xml:space="preserve">                                                      </w:t>
      </w:r>
      <w:r w:rsidRPr="00157527">
        <w:rPr>
          <w:rFonts w:ascii="Arial" w:hAnsi="Arial" w:cs="Arial"/>
          <w:b/>
          <w:i/>
        </w:rPr>
        <w:t>TERMO DE REFERÊNCIA</w:t>
      </w:r>
    </w:p>
    <w:bookmarkEnd w:id="23"/>
    <w:p w14:paraId="5BE999A4" w14:textId="77777777" w:rsidR="00EE1085" w:rsidRDefault="00EE1085" w:rsidP="00757CAC">
      <w:pPr>
        <w:pStyle w:val="Corpo"/>
        <w:spacing w:after="91" w:line="259" w:lineRule="auto"/>
        <w:rPr>
          <w:rFonts w:cs="Arial"/>
          <w:b/>
          <w:bCs/>
        </w:rPr>
      </w:pPr>
    </w:p>
    <w:p w14:paraId="51BCEBD7"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DADOS GERAIS</w:t>
      </w:r>
    </w:p>
    <w:tbl>
      <w:tblPr>
        <w:tblStyle w:val="Tabelacomgrade"/>
        <w:tblW w:w="9451" w:type="dxa"/>
        <w:tblLook w:val="04A0" w:firstRow="1" w:lastRow="0" w:firstColumn="1" w:lastColumn="0" w:noHBand="0" w:noVBand="1"/>
      </w:tblPr>
      <w:tblGrid>
        <w:gridCol w:w="9451"/>
      </w:tblGrid>
      <w:tr w:rsidR="0096691B" w:rsidRPr="00EB3584" w14:paraId="29878774" w14:textId="77777777" w:rsidTr="00332707">
        <w:trPr>
          <w:trHeight w:val="602"/>
        </w:trPr>
        <w:tc>
          <w:tcPr>
            <w:tcW w:w="0" w:type="auto"/>
            <w:vAlign w:val="center"/>
          </w:tcPr>
          <w:p w14:paraId="57B08267" w14:textId="77777777" w:rsidR="0096691B" w:rsidRPr="00EB3584" w:rsidRDefault="0096691B" w:rsidP="00332707">
            <w:pPr>
              <w:rPr>
                <w:sz w:val="20"/>
                <w:szCs w:val="20"/>
              </w:rPr>
            </w:pPr>
            <w:r w:rsidRPr="00EB3584">
              <w:rPr>
                <w:sz w:val="20"/>
                <w:szCs w:val="20"/>
              </w:rPr>
              <w:t>Número do Processo: 2191/2024</w:t>
            </w:r>
          </w:p>
        </w:tc>
      </w:tr>
      <w:tr w:rsidR="0096691B" w:rsidRPr="00EB3584" w14:paraId="54C77F92" w14:textId="77777777" w:rsidTr="00332707">
        <w:trPr>
          <w:trHeight w:val="580"/>
        </w:trPr>
        <w:tc>
          <w:tcPr>
            <w:tcW w:w="0" w:type="auto"/>
            <w:vAlign w:val="center"/>
          </w:tcPr>
          <w:p w14:paraId="4F644568" w14:textId="77777777" w:rsidR="0096691B" w:rsidRPr="00EB3584" w:rsidRDefault="0096691B" w:rsidP="00332707">
            <w:pPr>
              <w:rPr>
                <w:sz w:val="20"/>
                <w:szCs w:val="20"/>
              </w:rPr>
            </w:pPr>
            <w:r w:rsidRPr="00EB3584">
              <w:rPr>
                <w:sz w:val="20"/>
                <w:szCs w:val="20"/>
              </w:rPr>
              <w:t>Órgão ou Entidade Demandante: Secretaria Municipal do Meio Ambiente</w:t>
            </w:r>
          </w:p>
        </w:tc>
      </w:tr>
      <w:tr w:rsidR="0096691B" w:rsidRPr="00EB3584" w14:paraId="3A35223F" w14:textId="77777777" w:rsidTr="00332707">
        <w:trPr>
          <w:trHeight w:val="602"/>
        </w:trPr>
        <w:tc>
          <w:tcPr>
            <w:tcW w:w="0" w:type="auto"/>
            <w:vAlign w:val="center"/>
          </w:tcPr>
          <w:p w14:paraId="0475E740" w14:textId="77777777" w:rsidR="0096691B" w:rsidRPr="00EB3584" w:rsidRDefault="0096691B" w:rsidP="00332707">
            <w:pPr>
              <w:rPr>
                <w:sz w:val="20"/>
                <w:szCs w:val="20"/>
              </w:rPr>
            </w:pPr>
            <w:r w:rsidRPr="00EB3584">
              <w:rPr>
                <w:sz w:val="20"/>
                <w:szCs w:val="20"/>
              </w:rPr>
              <w:t xml:space="preserve">Responsável: Adalberto </w:t>
            </w:r>
            <w:proofErr w:type="spellStart"/>
            <w:r w:rsidRPr="00EB3584">
              <w:rPr>
                <w:sz w:val="20"/>
                <w:szCs w:val="20"/>
              </w:rPr>
              <w:t>Wilian</w:t>
            </w:r>
            <w:proofErr w:type="spellEnd"/>
            <w:r w:rsidRPr="00EB3584">
              <w:rPr>
                <w:sz w:val="20"/>
                <w:szCs w:val="20"/>
              </w:rPr>
              <w:t xml:space="preserve"> </w:t>
            </w:r>
            <w:proofErr w:type="spellStart"/>
            <w:r w:rsidRPr="00EB3584">
              <w:rPr>
                <w:sz w:val="20"/>
                <w:szCs w:val="20"/>
              </w:rPr>
              <w:t>Ferracin</w:t>
            </w:r>
            <w:proofErr w:type="spellEnd"/>
            <w:r w:rsidRPr="00EB3584">
              <w:rPr>
                <w:sz w:val="20"/>
                <w:szCs w:val="20"/>
              </w:rPr>
              <w:t xml:space="preserve"> da Silva</w:t>
            </w:r>
          </w:p>
        </w:tc>
      </w:tr>
    </w:tbl>
    <w:p w14:paraId="236F93DE"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CONDIÇÕES GERAIS DA CONTRATAÇÃO</w:t>
      </w:r>
    </w:p>
    <w:p w14:paraId="0A888258"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b/>
          <w:sz w:val="20"/>
          <w:szCs w:val="20"/>
        </w:rPr>
      </w:pPr>
      <w:r w:rsidRPr="00EB3584">
        <w:rPr>
          <w:rFonts w:ascii="Arial" w:hAnsi="Arial" w:cs="Arial"/>
          <w:sz w:val="20"/>
          <w:szCs w:val="20"/>
        </w:rPr>
        <w:t xml:space="preserve">Trata-se de aquisição de um “Veículo Utilitário de Carga (Caminhão Baú) para a coleta seletiva no município de Mandaguaçu/PR”, para atender a Secretaria Municipal de Meio Ambiente, nos termos da tabela abaixo, assim como condições e exigências estabelecidas neste instrumento e demais especificações do </w:t>
      </w:r>
      <w:r w:rsidRPr="00EB3584">
        <w:rPr>
          <w:rFonts w:ascii="Arial" w:hAnsi="Arial" w:cs="Arial"/>
          <w:b/>
          <w:sz w:val="20"/>
          <w:szCs w:val="20"/>
        </w:rPr>
        <w:t>Programa Itaipu Mais que Energia – Itaipu Binacional.</w:t>
      </w:r>
    </w:p>
    <w:p w14:paraId="31FD2384"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Tabela 1 – DESCRITIVO DO OBJETO:</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1"/>
        <w:gridCol w:w="4686"/>
        <w:gridCol w:w="607"/>
        <w:gridCol w:w="730"/>
        <w:gridCol w:w="1141"/>
        <w:gridCol w:w="1411"/>
      </w:tblGrid>
      <w:tr w:rsidR="0096691B" w:rsidRPr="00EB3584" w14:paraId="4AC25C66" w14:textId="77777777" w:rsidTr="00332707">
        <w:trPr>
          <w:trHeight w:val="20"/>
        </w:trPr>
        <w:tc>
          <w:tcPr>
            <w:tcW w:w="781" w:type="dxa"/>
            <w:shd w:val="clear" w:color="auto" w:fill="D9E2F3" w:themeFill="accent1" w:themeFillTint="33"/>
            <w:vAlign w:val="center"/>
          </w:tcPr>
          <w:p w14:paraId="5748459C" w14:textId="77777777" w:rsidR="0096691B" w:rsidRPr="00EB3584" w:rsidRDefault="0096691B" w:rsidP="00332707">
            <w:pPr>
              <w:spacing w:beforeLines="80" w:before="192" w:afterLines="80" w:after="192" w:line="360" w:lineRule="auto"/>
              <w:jc w:val="center"/>
              <w:rPr>
                <w:sz w:val="18"/>
                <w:szCs w:val="18"/>
              </w:rPr>
            </w:pPr>
            <w:r w:rsidRPr="00EB3584">
              <w:rPr>
                <w:sz w:val="18"/>
                <w:szCs w:val="18"/>
              </w:rPr>
              <w:t>ITEM</w:t>
            </w:r>
          </w:p>
        </w:tc>
        <w:tc>
          <w:tcPr>
            <w:tcW w:w="4686" w:type="dxa"/>
            <w:shd w:val="clear" w:color="auto" w:fill="D9E2F3" w:themeFill="accent1" w:themeFillTint="33"/>
            <w:vAlign w:val="center"/>
          </w:tcPr>
          <w:p w14:paraId="0AA35687" w14:textId="77777777" w:rsidR="0096691B" w:rsidRPr="00EB3584" w:rsidRDefault="0096691B" w:rsidP="00332707">
            <w:pPr>
              <w:spacing w:beforeLines="80" w:before="192" w:afterLines="80" w:after="192" w:line="360" w:lineRule="auto"/>
              <w:jc w:val="center"/>
              <w:rPr>
                <w:sz w:val="18"/>
                <w:szCs w:val="18"/>
              </w:rPr>
            </w:pPr>
            <w:r w:rsidRPr="00EB3584">
              <w:rPr>
                <w:sz w:val="18"/>
                <w:szCs w:val="18"/>
              </w:rPr>
              <w:t>DESCRIÇÃO</w:t>
            </w:r>
          </w:p>
        </w:tc>
        <w:tc>
          <w:tcPr>
            <w:tcW w:w="607" w:type="dxa"/>
            <w:shd w:val="clear" w:color="auto" w:fill="D9E2F3" w:themeFill="accent1" w:themeFillTint="33"/>
            <w:vAlign w:val="center"/>
          </w:tcPr>
          <w:p w14:paraId="373B3F40" w14:textId="77777777" w:rsidR="0096691B" w:rsidRPr="00EB3584" w:rsidRDefault="0096691B" w:rsidP="00332707">
            <w:pPr>
              <w:spacing w:beforeLines="80" w:before="192" w:afterLines="80" w:after="192" w:line="360" w:lineRule="auto"/>
              <w:jc w:val="center"/>
              <w:rPr>
                <w:sz w:val="18"/>
                <w:szCs w:val="18"/>
              </w:rPr>
            </w:pPr>
            <w:r w:rsidRPr="00EB3584">
              <w:rPr>
                <w:sz w:val="18"/>
                <w:szCs w:val="18"/>
              </w:rPr>
              <w:t>UND</w:t>
            </w:r>
          </w:p>
        </w:tc>
        <w:tc>
          <w:tcPr>
            <w:tcW w:w="730" w:type="dxa"/>
            <w:shd w:val="clear" w:color="auto" w:fill="D9E2F3" w:themeFill="accent1" w:themeFillTint="33"/>
            <w:vAlign w:val="center"/>
          </w:tcPr>
          <w:p w14:paraId="76F65BA7" w14:textId="77777777" w:rsidR="0096691B" w:rsidRPr="00EB3584" w:rsidRDefault="0096691B" w:rsidP="00332707">
            <w:pPr>
              <w:spacing w:beforeLines="80" w:before="192" w:afterLines="80" w:after="192" w:line="360" w:lineRule="auto"/>
              <w:jc w:val="center"/>
              <w:rPr>
                <w:sz w:val="18"/>
                <w:szCs w:val="18"/>
              </w:rPr>
            </w:pPr>
            <w:r w:rsidRPr="00EB3584">
              <w:rPr>
                <w:sz w:val="18"/>
                <w:szCs w:val="18"/>
              </w:rPr>
              <w:t>QTD</w:t>
            </w:r>
          </w:p>
        </w:tc>
        <w:tc>
          <w:tcPr>
            <w:tcW w:w="1141" w:type="dxa"/>
            <w:shd w:val="clear" w:color="auto" w:fill="D9E2F3" w:themeFill="accent1" w:themeFillTint="33"/>
            <w:vAlign w:val="center"/>
          </w:tcPr>
          <w:p w14:paraId="64271AF7" w14:textId="77777777" w:rsidR="0096691B" w:rsidRPr="00EB3584" w:rsidRDefault="0096691B" w:rsidP="00332707">
            <w:pPr>
              <w:spacing w:beforeLines="80" w:before="192" w:afterLines="80" w:after="192" w:line="360" w:lineRule="auto"/>
              <w:jc w:val="center"/>
              <w:rPr>
                <w:sz w:val="18"/>
                <w:szCs w:val="18"/>
              </w:rPr>
            </w:pPr>
            <w:r w:rsidRPr="00EB3584">
              <w:rPr>
                <w:sz w:val="18"/>
                <w:szCs w:val="18"/>
              </w:rPr>
              <w:t>VALOR UNITÁRIO (R$)</w:t>
            </w:r>
          </w:p>
        </w:tc>
        <w:tc>
          <w:tcPr>
            <w:tcW w:w="1411" w:type="dxa"/>
            <w:shd w:val="clear" w:color="auto" w:fill="D9E2F3" w:themeFill="accent1" w:themeFillTint="33"/>
            <w:vAlign w:val="center"/>
          </w:tcPr>
          <w:p w14:paraId="4B4254F7" w14:textId="77777777" w:rsidR="0096691B" w:rsidRPr="00EB3584" w:rsidRDefault="0096691B" w:rsidP="00332707">
            <w:pPr>
              <w:spacing w:beforeLines="80" w:before="192" w:afterLines="80" w:after="192" w:line="360" w:lineRule="auto"/>
              <w:jc w:val="center"/>
              <w:rPr>
                <w:sz w:val="18"/>
                <w:szCs w:val="18"/>
              </w:rPr>
            </w:pPr>
            <w:r w:rsidRPr="00EB3584">
              <w:rPr>
                <w:sz w:val="18"/>
                <w:szCs w:val="18"/>
              </w:rPr>
              <w:t>VALOR TOTAL (R$)</w:t>
            </w:r>
          </w:p>
        </w:tc>
      </w:tr>
      <w:tr w:rsidR="0096691B" w:rsidRPr="00EB3584" w14:paraId="6B10F0E4" w14:textId="77777777" w:rsidTr="00332707">
        <w:trPr>
          <w:trHeight w:val="3128"/>
        </w:trPr>
        <w:tc>
          <w:tcPr>
            <w:tcW w:w="781" w:type="dxa"/>
            <w:vAlign w:val="center"/>
          </w:tcPr>
          <w:p w14:paraId="1D5F98A3" w14:textId="77777777" w:rsidR="0096691B" w:rsidRPr="00EB3584" w:rsidRDefault="0096691B" w:rsidP="00332707">
            <w:pPr>
              <w:spacing w:beforeLines="80" w:before="192" w:afterLines="80" w:after="192" w:line="360" w:lineRule="auto"/>
              <w:jc w:val="center"/>
              <w:rPr>
                <w:sz w:val="20"/>
                <w:szCs w:val="20"/>
              </w:rPr>
            </w:pPr>
            <w:r w:rsidRPr="00EB3584">
              <w:rPr>
                <w:sz w:val="20"/>
                <w:szCs w:val="20"/>
              </w:rPr>
              <w:t>1</w:t>
            </w:r>
          </w:p>
        </w:tc>
        <w:tc>
          <w:tcPr>
            <w:tcW w:w="4686" w:type="dxa"/>
            <w:vAlign w:val="center"/>
          </w:tcPr>
          <w:p w14:paraId="776F680C" w14:textId="77777777" w:rsidR="0096691B" w:rsidRPr="00EB3584" w:rsidRDefault="0096691B" w:rsidP="00332707">
            <w:pPr>
              <w:spacing w:beforeLines="80" w:before="192" w:afterLines="80" w:after="192" w:line="360" w:lineRule="auto"/>
              <w:rPr>
                <w:sz w:val="20"/>
                <w:szCs w:val="20"/>
              </w:rPr>
            </w:pPr>
            <w:r w:rsidRPr="00EB3584">
              <w:rPr>
                <w:sz w:val="20"/>
                <w:szCs w:val="20"/>
              </w:rPr>
              <w:t xml:space="preserve">Caminhão novo/zero km, com capacidade de Peso Bruto Total de no mínimo 6.000 kg. Sistema de ar-condicionado. Motor diesel de potência mínima 160 c.v., com transmissão automatizada. Tipo furgão (baú), estrutura em perfil de aço, com revestimento externo em alumínio frisado, assoalho metálico antiderrapante, duas portas na parte traseira do baú, para-choque móvel homologado, com plataforma para apoio dos coletores em estrutura metálica, com corrimão lateral e frontal na entrada do baú; iluminação interna do baú, câmera de ré </w:t>
            </w:r>
            <w:r w:rsidRPr="00EB3584">
              <w:rPr>
                <w:sz w:val="20"/>
                <w:szCs w:val="20"/>
              </w:rPr>
              <w:lastRenderedPageBreak/>
              <w:t xml:space="preserve">acoplada, 2 alçapões para a entrada de ar de 500 x 600mm no teto. Dimensões para o baú: comprimento de 5,50m, altura livre 2,30m e largura 2,25m, fixação de arte conforme a projeto a definir. Caixa de som acoplada ao baú, com potência de 3000 W, 04 </w:t>
            </w:r>
            <w:proofErr w:type="spellStart"/>
            <w:r w:rsidRPr="00EB3584">
              <w:rPr>
                <w:sz w:val="20"/>
                <w:szCs w:val="20"/>
              </w:rPr>
              <w:t>auto-falantes</w:t>
            </w:r>
            <w:proofErr w:type="spellEnd"/>
            <w:r w:rsidRPr="00EB3584">
              <w:rPr>
                <w:sz w:val="20"/>
                <w:szCs w:val="20"/>
              </w:rPr>
              <w:t xml:space="preserve"> com potência de 150 W cada, 04 drives de 100 W cada e 04 </w:t>
            </w:r>
            <w:proofErr w:type="spellStart"/>
            <w:r w:rsidRPr="00EB3584">
              <w:rPr>
                <w:sz w:val="20"/>
                <w:szCs w:val="20"/>
              </w:rPr>
              <w:t>tweeter</w:t>
            </w:r>
            <w:proofErr w:type="spellEnd"/>
            <w:r w:rsidRPr="00EB3584">
              <w:rPr>
                <w:sz w:val="20"/>
                <w:szCs w:val="20"/>
              </w:rPr>
              <w:t xml:space="preserve"> de 120 W cada, e um módulo compatível com o som (equipamentos resistentes a chuva), a caixa de som deve ser integrada ao sistema de som do veículo, para campanhas educativas acoplada veículo. Garantia mínima de 12 meses.</w:t>
            </w:r>
          </w:p>
        </w:tc>
        <w:tc>
          <w:tcPr>
            <w:tcW w:w="607" w:type="dxa"/>
            <w:vAlign w:val="center"/>
          </w:tcPr>
          <w:p w14:paraId="07F79577" w14:textId="77777777" w:rsidR="0096691B" w:rsidRPr="00EB3584" w:rsidRDefault="0096691B" w:rsidP="00332707">
            <w:pPr>
              <w:spacing w:beforeLines="80" w:before="192" w:afterLines="80" w:after="192" w:line="360" w:lineRule="auto"/>
              <w:jc w:val="center"/>
              <w:rPr>
                <w:sz w:val="20"/>
                <w:szCs w:val="20"/>
              </w:rPr>
            </w:pPr>
            <w:r w:rsidRPr="00EB3584">
              <w:rPr>
                <w:sz w:val="20"/>
                <w:szCs w:val="20"/>
              </w:rPr>
              <w:lastRenderedPageBreak/>
              <w:t>Unid.</w:t>
            </w:r>
          </w:p>
        </w:tc>
        <w:tc>
          <w:tcPr>
            <w:tcW w:w="730" w:type="dxa"/>
            <w:vAlign w:val="center"/>
          </w:tcPr>
          <w:p w14:paraId="402DA882" w14:textId="77777777" w:rsidR="0096691B" w:rsidRPr="00EB3584" w:rsidRDefault="0096691B" w:rsidP="00332707">
            <w:pPr>
              <w:spacing w:beforeLines="80" w:before="192" w:afterLines="80" w:after="192" w:line="360" w:lineRule="auto"/>
              <w:jc w:val="center"/>
              <w:rPr>
                <w:sz w:val="20"/>
                <w:szCs w:val="20"/>
              </w:rPr>
            </w:pPr>
            <w:r w:rsidRPr="00EB3584">
              <w:rPr>
                <w:sz w:val="20"/>
                <w:szCs w:val="20"/>
              </w:rPr>
              <w:t>01</w:t>
            </w:r>
          </w:p>
        </w:tc>
        <w:tc>
          <w:tcPr>
            <w:tcW w:w="1141" w:type="dxa"/>
            <w:vAlign w:val="center"/>
          </w:tcPr>
          <w:p w14:paraId="32A6587F" w14:textId="77777777" w:rsidR="0096691B" w:rsidRPr="00EB3584" w:rsidRDefault="0096691B" w:rsidP="00332707">
            <w:pPr>
              <w:spacing w:beforeLines="80" w:before="192" w:afterLines="80" w:after="192" w:line="360" w:lineRule="auto"/>
              <w:jc w:val="center"/>
              <w:rPr>
                <w:sz w:val="20"/>
                <w:szCs w:val="20"/>
              </w:rPr>
            </w:pPr>
            <w:r w:rsidRPr="00EB3584">
              <w:rPr>
                <w:sz w:val="20"/>
                <w:szCs w:val="20"/>
              </w:rPr>
              <w:t>475.000,00</w:t>
            </w:r>
          </w:p>
        </w:tc>
        <w:tc>
          <w:tcPr>
            <w:tcW w:w="1411" w:type="dxa"/>
            <w:vAlign w:val="center"/>
          </w:tcPr>
          <w:p w14:paraId="329DCEBD" w14:textId="77777777" w:rsidR="0096691B" w:rsidRPr="00EB3584" w:rsidRDefault="0096691B" w:rsidP="00332707">
            <w:pPr>
              <w:spacing w:beforeLines="80" w:before="192" w:afterLines="80" w:after="192" w:line="360" w:lineRule="auto"/>
              <w:jc w:val="center"/>
              <w:rPr>
                <w:sz w:val="20"/>
                <w:szCs w:val="20"/>
              </w:rPr>
            </w:pPr>
            <w:r w:rsidRPr="00EB3584">
              <w:rPr>
                <w:sz w:val="20"/>
                <w:szCs w:val="20"/>
              </w:rPr>
              <w:t>475.000,00</w:t>
            </w:r>
          </w:p>
        </w:tc>
      </w:tr>
      <w:tr w:rsidR="0096691B" w:rsidRPr="00EB3584" w14:paraId="3FEB8852" w14:textId="77777777" w:rsidTr="00332707">
        <w:trPr>
          <w:trHeight w:val="477"/>
        </w:trPr>
        <w:tc>
          <w:tcPr>
            <w:tcW w:w="7945" w:type="dxa"/>
            <w:gridSpan w:val="5"/>
            <w:vAlign w:val="bottom"/>
          </w:tcPr>
          <w:p w14:paraId="03F63891" w14:textId="77777777" w:rsidR="0096691B" w:rsidRPr="00EB3584" w:rsidRDefault="0096691B" w:rsidP="00332707">
            <w:pPr>
              <w:spacing w:beforeLines="80" w:before="192" w:afterLines="80" w:after="192" w:line="360" w:lineRule="auto"/>
              <w:jc w:val="center"/>
              <w:rPr>
                <w:sz w:val="20"/>
                <w:szCs w:val="20"/>
              </w:rPr>
            </w:pPr>
            <w:r w:rsidRPr="00EB3584">
              <w:rPr>
                <w:sz w:val="20"/>
                <w:szCs w:val="20"/>
              </w:rPr>
              <w:t>TOTAL</w:t>
            </w:r>
          </w:p>
        </w:tc>
        <w:tc>
          <w:tcPr>
            <w:tcW w:w="1411" w:type="dxa"/>
            <w:vAlign w:val="center"/>
          </w:tcPr>
          <w:p w14:paraId="17E4CF25" w14:textId="77777777" w:rsidR="0096691B" w:rsidRPr="00EB3584" w:rsidRDefault="0096691B" w:rsidP="00332707">
            <w:pPr>
              <w:spacing w:beforeLines="80" w:before="192" w:afterLines="80" w:after="192" w:line="360" w:lineRule="auto"/>
              <w:jc w:val="center"/>
              <w:rPr>
                <w:b/>
                <w:sz w:val="20"/>
                <w:szCs w:val="20"/>
              </w:rPr>
            </w:pPr>
            <w:r w:rsidRPr="00EB3584">
              <w:rPr>
                <w:b/>
                <w:sz w:val="20"/>
                <w:szCs w:val="20"/>
              </w:rPr>
              <w:t>475.000,00</w:t>
            </w:r>
          </w:p>
        </w:tc>
      </w:tr>
    </w:tbl>
    <w:p w14:paraId="49D98F60"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custo estimado da aquisição é de R$ 475.000,00 (quatrocentos e setenta e cinco mil reais).</w:t>
      </w:r>
    </w:p>
    <w:p w14:paraId="3A5E2AB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objeto desta aquisição é caracterizado como produto comum, pois seu padrão de desempenho e qualidade pode ser objetivamente definido neste Termo de Referência, no ETP e no Edital da licitação, por meio de especificações usuais do mercado. Desta forma, consideramos a modalidade de pregão como sendo a mais adequada ao presente caso, tendo em vista a baixa complexidade na elaboração e condução do processo licitatório.</w:t>
      </w:r>
    </w:p>
    <w:p w14:paraId="4998B9D1"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FUNDAMENTAÇÃO E DESCRIÇÃO DA NECESSIDADE DA CONTRATAÇÃO</w:t>
      </w:r>
    </w:p>
    <w:p w14:paraId="031D67E3" w14:textId="77777777" w:rsidR="0096691B" w:rsidRPr="00EB3584" w:rsidRDefault="0096691B" w:rsidP="0096691B">
      <w:pPr>
        <w:pStyle w:val="PargrafodaLista"/>
        <w:spacing w:beforeLines="80" w:before="192" w:afterLines="80" w:after="192" w:line="360" w:lineRule="auto"/>
        <w:ind w:left="360"/>
        <w:rPr>
          <w:rFonts w:ascii="Arial" w:hAnsi="Arial" w:cs="Arial"/>
          <w:sz w:val="20"/>
          <w:szCs w:val="20"/>
        </w:rPr>
      </w:pPr>
      <w:r w:rsidRPr="00EB3584">
        <w:rPr>
          <w:rFonts w:ascii="Arial" w:hAnsi="Arial" w:cs="Arial"/>
          <w:sz w:val="20"/>
          <w:szCs w:val="20"/>
        </w:rPr>
        <w:t>A Fundamentação da Contratação e de seus quantitativos encontra-se pormenorizada em tópico específico do Estudo Técnico Preliminar, apêndice deste Termo de Referência.</w:t>
      </w:r>
    </w:p>
    <w:p w14:paraId="1A272497"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DESCRIÇÃO DA SOLUÇÃO COMO UM TODO CONSIDERADO O CICLO DE VIDA DO OBJETO</w:t>
      </w:r>
    </w:p>
    <w:p w14:paraId="6AB38661" w14:textId="77777777" w:rsidR="0096691B" w:rsidRPr="00EB3584" w:rsidRDefault="0096691B" w:rsidP="0096691B">
      <w:pPr>
        <w:pStyle w:val="PargrafodaLista"/>
        <w:spacing w:beforeLines="80" w:before="192" w:afterLines="80" w:after="192" w:line="360" w:lineRule="auto"/>
        <w:ind w:left="360"/>
        <w:rPr>
          <w:rFonts w:ascii="Arial" w:hAnsi="Arial" w:cs="Arial"/>
          <w:sz w:val="20"/>
          <w:szCs w:val="20"/>
        </w:rPr>
      </w:pPr>
      <w:r w:rsidRPr="00EB3584">
        <w:rPr>
          <w:rFonts w:ascii="Arial" w:hAnsi="Arial" w:cs="Arial"/>
          <w:sz w:val="20"/>
          <w:szCs w:val="20"/>
        </w:rPr>
        <w:t>A descrição da solução como um todo encontra-se pormenorizada em tópico específico dos Estudos Técnicos Preliminares, apêndice deste Termo de Referência.</w:t>
      </w:r>
    </w:p>
    <w:p w14:paraId="043719B3"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REQUISITOS DA CONTRATAÇÃO</w:t>
      </w:r>
    </w:p>
    <w:p w14:paraId="50E18F10"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Sustentabilidade</w:t>
      </w:r>
    </w:p>
    <w:p w14:paraId="783A4B00" w14:textId="77777777" w:rsidR="0096691B" w:rsidRPr="00EB3584" w:rsidRDefault="0096691B" w:rsidP="0096691B">
      <w:pPr>
        <w:pStyle w:val="PargrafodaLista"/>
        <w:spacing w:beforeLines="80" w:before="192" w:afterLines="80" w:after="192" w:line="276" w:lineRule="auto"/>
        <w:ind w:left="792"/>
        <w:rPr>
          <w:rFonts w:ascii="Arial" w:hAnsi="Arial" w:cs="Arial"/>
          <w:sz w:val="20"/>
          <w:szCs w:val="20"/>
        </w:rPr>
      </w:pPr>
      <w:r w:rsidRPr="00EB3584">
        <w:rPr>
          <w:rFonts w:ascii="Arial" w:hAnsi="Arial" w:cs="Arial"/>
          <w:sz w:val="20"/>
          <w:szCs w:val="20"/>
        </w:rPr>
        <w:t>Oferecer entrega técnica aos servidores para adequado uso do veículo, maximizando sua eficiência. Essa prática contribui para aumento da vida útil do equipamento e reduz custos de manutenção e operacionalização.</w:t>
      </w:r>
    </w:p>
    <w:p w14:paraId="6F5C384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Subcontratação</w:t>
      </w:r>
    </w:p>
    <w:p w14:paraId="3FE90B89" w14:textId="77777777" w:rsidR="0096691B" w:rsidRPr="00EB3584" w:rsidRDefault="0096691B" w:rsidP="0096691B">
      <w:pPr>
        <w:pStyle w:val="PargrafodaLista"/>
        <w:spacing w:beforeLines="80" w:before="192" w:afterLines="80" w:after="192" w:line="276" w:lineRule="auto"/>
        <w:ind w:left="792"/>
        <w:rPr>
          <w:rFonts w:ascii="Arial" w:hAnsi="Arial" w:cs="Arial"/>
          <w:sz w:val="20"/>
          <w:szCs w:val="20"/>
        </w:rPr>
      </w:pPr>
      <w:r w:rsidRPr="00EB3584">
        <w:rPr>
          <w:rFonts w:ascii="Arial" w:hAnsi="Arial" w:cs="Arial"/>
          <w:sz w:val="20"/>
          <w:szCs w:val="20"/>
        </w:rPr>
        <w:t>Não é admitida a subcontratação do objeto contratual.</w:t>
      </w:r>
    </w:p>
    <w:p w14:paraId="6A6C62B4"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lastRenderedPageBreak/>
        <w:t>Garantia da contratação</w:t>
      </w:r>
    </w:p>
    <w:p w14:paraId="5B138EB9" w14:textId="77777777" w:rsidR="0096691B" w:rsidRPr="00EB3584" w:rsidRDefault="0096691B" w:rsidP="0096691B">
      <w:pPr>
        <w:pStyle w:val="PargrafodaLista"/>
        <w:spacing w:beforeLines="80" w:before="192" w:afterLines="80" w:after="192" w:line="276" w:lineRule="auto"/>
        <w:ind w:left="792"/>
        <w:rPr>
          <w:rFonts w:ascii="Arial" w:hAnsi="Arial" w:cs="Arial"/>
          <w:sz w:val="20"/>
          <w:szCs w:val="20"/>
        </w:rPr>
      </w:pPr>
      <w:r w:rsidRPr="00EB3584">
        <w:rPr>
          <w:rFonts w:ascii="Arial" w:hAnsi="Arial" w:cs="Arial"/>
          <w:sz w:val="20"/>
          <w:szCs w:val="20"/>
        </w:rPr>
        <w:t xml:space="preserve">Não haverá exigência da garantia da contratação dos </w:t>
      </w:r>
      <w:hyperlink r:id="rId16" w:anchor="art96">
        <w:r w:rsidRPr="00EB3584">
          <w:rPr>
            <w:rStyle w:val="Hyperlink"/>
            <w:rFonts w:cs="Arial"/>
            <w:sz w:val="20"/>
            <w:szCs w:val="20"/>
          </w:rPr>
          <w:t>artigos 96 e seguintes da Lei nº 14.133, de 2021</w:t>
        </w:r>
      </w:hyperlink>
      <w:r w:rsidRPr="00EB3584">
        <w:rPr>
          <w:rFonts w:ascii="Arial" w:hAnsi="Arial" w:cs="Arial"/>
          <w:sz w:val="20"/>
          <w:szCs w:val="20"/>
        </w:rPr>
        <w:t>.</w:t>
      </w:r>
    </w:p>
    <w:p w14:paraId="1857284D"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O objeto possui exigências a serem feitas após a entrega?</w:t>
      </w:r>
    </w:p>
    <w:p w14:paraId="62B1C453" w14:textId="77777777" w:rsidR="0096691B" w:rsidRPr="00EB3584" w:rsidRDefault="0096691B" w:rsidP="0096691B">
      <w:pPr>
        <w:pStyle w:val="PargrafodaLista"/>
        <w:spacing w:beforeLines="80" w:before="192" w:afterLines="80" w:after="192" w:line="276" w:lineRule="auto"/>
        <w:ind w:left="792"/>
        <w:rPr>
          <w:rFonts w:ascii="Arial" w:hAnsi="Arial" w:cs="Arial"/>
          <w:sz w:val="20"/>
          <w:szCs w:val="20"/>
        </w:rPr>
      </w:pPr>
      <w:proofErr w:type="gramStart"/>
      <w:r w:rsidRPr="00EB3584">
        <w:rPr>
          <w:rFonts w:ascii="Arial" w:hAnsi="Arial" w:cs="Arial"/>
          <w:sz w:val="20"/>
          <w:szCs w:val="20"/>
        </w:rPr>
        <w:t xml:space="preserve">(  </w:t>
      </w:r>
      <w:proofErr w:type="gramEnd"/>
      <w:r w:rsidRPr="00EB3584">
        <w:rPr>
          <w:rFonts w:ascii="Arial" w:hAnsi="Arial" w:cs="Arial"/>
          <w:sz w:val="20"/>
          <w:szCs w:val="20"/>
        </w:rPr>
        <w:t xml:space="preserve"> ) Sim</w:t>
      </w:r>
    </w:p>
    <w:p w14:paraId="58C58063" w14:textId="77777777" w:rsidR="0096691B" w:rsidRPr="00EB3584" w:rsidRDefault="0096691B" w:rsidP="0096691B">
      <w:pPr>
        <w:pStyle w:val="PargrafodaLista"/>
        <w:spacing w:beforeLines="80" w:before="192" w:afterLines="80" w:after="192" w:line="276" w:lineRule="auto"/>
        <w:ind w:left="792"/>
        <w:rPr>
          <w:rFonts w:ascii="Arial" w:hAnsi="Arial" w:cs="Arial"/>
          <w:sz w:val="20"/>
          <w:szCs w:val="20"/>
        </w:rPr>
      </w:pPr>
      <w:proofErr w:type="gramStart"/>
      <w:r w:rsidRPr="00EB3584">
        <w:rPr>
          <w:rFonts w:ascii="Arial" w:hAnsi="Arial" w:cs="Arial"/>
          <w:sz w:val="20"/>
          <w:szCs w:val="20"/>
        </w:rPr>
        <w:t>( x</w:t>
      </w:r>
      <w:proofErr w:type="gramEnd"/>
      <w:r w:rsidRPr="00EB3584">
        <w:rPr>
          <w:rFonts w:ascii="Arial" w:hAnsi="Arial" w:cs="Arial"/>
          <w:sz w:val="20"/>
          <w:szCs w:val="20"/>
        </w:rPr>
        <w:t>) Não</w:t>
      </w:r>
    </w:p>
    <w:p w14:paraId="2BDB46CF"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Exigências para entrega do objeto:</w:t>
      </w:r>
    </w:p>
    <w:p w14:paraId="16383BCF" w14:textId="77777777" w:rsidR="0096691B" w:rsidRPr="00EB3584" w:rsidRDefault="0096691B" w:rsidP="0096691B">
      <w:pPr>
        <w:pStyle w:val="PargrafodaLista"/>
        <w:spacing w:beforeLines="80" w:before="192" w:afterLines="80" w:after="192" w:line="360" w:lineRule="auto"/>
        <w:ind w:left="792"/>
        <w:rPr>
          <w:rFonts w:ascii="Arial" w:hAnsi="Arial" w:cs="Arial"/>
          <w:sz w:val="20"/>
          <w:szCs w:val="20"/>
        </w:rPr>
      </w:pPr>
      <w:r w:rsidRPr="00EB3584">
        <w:rPr>
          <w:rFonts w:ascii="Arial" w:hAnsi="Arial" w:cs="Arial"/>
          <w:sz w:val="20"/>
          <w:szCs w:val="20"/>
        </w:rPr>
        <w:t>Atender rigorosamente as especificações constantes no item “Veículo caminhão baú para Coleta Seletiva - ANEXO II - Especificação Técnica Saneamento Ambiental – Item 2.3 – Programa Itaipu Mais que Energia.</w:t>
      </w:r>
    </w:p>
    <w:p w14:paraId="065B280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Garantia da contratação</w:t>
      </w:r>
    </w:p>
    <w:p w14:paraId="721C48DF" w14:textId="77777777" w:rsidR="0096691B" w:rsidRPr="00EB3584" w:rsidRDefault="0096691B" w:rsidP="0096691B">
      <w:pPr>
        <w:pStyle w:val="PargrafodaLista"/>
        <w:spacing w:beforeLines="80" w:before="192" w:afterLines="80" w:after="192" w:line="276" w:lineRule="auto"/>
        <w:ind w:left="792"/>
        <w:rPr>
          <w:rFonts w:ascii="Arial" w:hAnsi="Arial" w:cs="Arial"/>
          <w:sz w:val="20"/>
          <w:szCs w:val="20"/>
        </w:rPr>
      </w:pPr>
      <w:r w:rsidRPr="00EB3584">
        <w:rPr>
          <w:rFonts w:ascii="Arial" w:hAnsi="Arial" w:cs="Arial"/>
          <w:sz w:val="20"/>
          <w:szCs w:val="20"/>
        </w:rPr>
        <w:t>Não haverá exigência da garantia da contratação dos artigos 96 e seguintes da Lei nº 14.133, de 2021.</w:t>
      </w:r>
    </w:p>
    <w:p w14:paraId="42247E29" w14:textId="77777777" w:rsidR="0096691B" w:rsidRPr="00EB3584" w:rsidRDefault="0096691B" w:rsidP="0096691B">
      <w:pPr>
        <w:pStyle w:val="Nivel1"/>
        <w:numPr>
          <w:ilvl w:val="0"/>
          <w:numId w:val="33"/>
        </w:numPr>
        <w:shd w:val="clear" w:color="auto" w:fill="BDD6EE" w:themeFill="accent5" w:themeFillTint="66"/>
        <w:spacing w:beforeLines="60" w:before="144" w:afterLines="60" w:after="144" w:line="360" w:lineRule="auto"/>
        <w:rPr>
          <w:rFonts w:cs="Arial"/>
          <w:b w:val="0"/>
          <w:color w:val="auto"/>
          <w:sz w:val="24"/>
          <w:szCs w:val="24"/>
        </w:rPr>
      </w:pPr>
      <w:r w:rsidRPr="00EB3584">
        <w:rPr>
          <w:rFonts w:cs="Arial"/>
          <w:b w:val="0"/>
          <w:color w:val="auto"/>
          <w:sz w:val="24"/>
          <w:szCs w:val="24"/>
        </w:rPr>
        <w:t>ANÁLISE DOS RISCOS DE CONTRATAÇÃO</w:t>
      </w:r>
    </w:p>
    <w:tbl>
      <w:tblPr>
        <w:tblW w:w="9964" w:type="dxa"/>
        <w:jc w:val="center"/>
        <w:tblLayout w:type="fixed"/>
        <w:tblCellMar>
          <w:top w:w="58" w:type="dxa"/>
          <w:left w:w="48" w:type="dxa"/>
          <w:right w:w="46" w:type="dxa"/>
        </w:tblCellMar>
        <w:tblLook w:val="04A0" w:firstRow="1" w:lastRow="0" w:firstColumn="1" w:lastColumn="0" w:noHBand="0" w:noVBand="1"/>
      </w:tblPr>
      <w:tblGrid>
        <w:gridCol w:w="1951"/>
        <w:gridCol w:w="1016"/>
        <w:gridCol w:w="2977"/>
        <w:gridCol w:w="2410"/>
        <w:gridCol w:w="1610"/>
      </w:tblGrid>
      <w:tr w:rsidR="0096691B" w:rsidRPr="00EB3584" w14:paraId="1F9AB308" w14:textId="77777777" w:rsidTr="00332707">
        <w:trPr>
          <w:trHeight w:val="275"/>
          <w:jc w:val="center"/>
        </w:trPr>
        <w:tc>
          <w:tcPr>
            <w:tcW w:w="1951" w:type="dxa"/>
            <w:tcBorders>
              <w:top w:val="single" w:sz="8" w:space="0" w:color="646464"/>
              <w:left w:val="single" w:sz="8" w:space="0" w:color="646464"/>
              <w:bottom w:val="single" w:sz="4" w:space="0" w:color="000000"/>
              <w:right w:val="single" w:sz="4" w:space="0" w:color="000000"/>
            </w:tcBorders>
            <w:shd w:val="clear" w:color="auto" w:fill="F2F2F2" w:themeFill="background1" w:themeFillShade="F2"/>
            <w:vAlign w:val="center"/>
          </w:tcPr>
          <w:p w14:paraId="0D08BB25" w14:textId="77777777" w:rsidR="0096691B" w:rsidRPr="00EB3584" w:rsidRDefault="0096691B" w:rsidP="00332707">
            <w:pPr>
              <w:jc w:val="center"/>
              <w:rPr>
                <w:sz w:val="20"/>
                <w:szCs w:val="20"/>
              </w:rPr>
            </w:pPr>
            <w:r w:rsidRPr="00EB3584">
              <w:rPr>
                <w:sz w:val="20"/>
                <w:szCs w:val="20"/>
              </w:rPr>
              <w:t>RISCO</w:t>
            </w:r>
          </w:p>
        </w:tc>
        <w:tc>
          <w:tcPr>
            <w:tcW w:w="1016" w:type="dxa"/>
            <w:tcBorders>
              <w:top w:val="single" w:sz="8" w:space="0" w:color="646464"/>
              <w:left w:val="single" w:sz="4" w:space="0" w:color="000000"/>
              <w:bottom w:val="single" w:sz="4" w:space="0" w:color="000000"/>
              <w:right w:val="single" w:sz="4" w:space="0" w:color="000000"/>
            </w:tcBorders>
            <w:shd w:val="clear" w:color="auto" w:fill="F2F2F2" w:themeFill="background1" w:themeFillShade="F2"/>
            <w:vAlign w:val="center"/>
          </w:tcPr>
          <w:p w14:paraId="23004286" w14:textId="77777777" w:rsidR="0096691B" w:rsidRPr="00EB3584" w:rsidRDefault="0096691B" w:rsidP="00332707">
            <w:pPr>
              <w:jc w:val="center"/>
              <w:rPr>
                <w:sz w:val="20"/>
                <w:szCs w:val="20"/>
              </w:rPr>
            </w:pPr>
            <w:r w:rsidRPr="00EB3584">
              <w:rPr>
                <w:sz w:val="20"/>
                <w:szCs w:val="20"/>
              </w:rPr>
              <w:t>PROBABILIDADE</w:t>
            </w:r>
          </w:p>
        </w:tc>
        <w:tc>
          <w:tcPr>
            <w:tcW w:w="2977" w:type="dxa"/>
            <w:tcBorders>
              <w:top w:val="single" w:sz="8" w:space="0" w:color="646464"/>
              <w:left w:val="single" w:sz="4" w:space="0" w:color="000000"/>
              <w:bottom w:val="single" w:sz="4" w:space="0" w:color="000000"/>
              <w:right w:val="single" w:sz="4" w:space="0" w:color="000000"/>
            </w:tcBorders>
            <w:shd w:val="clear" w:color="auto" w:fill="F2F2F2" w:themeFill="background1" w:themeFillShade="F2"/>
            <w:vAlign w:val="center"/>
          </w:tcPr>
          <w:p w14:paraId="5C04DE7A" w14:textId="77777777" w:rsidR="0096691B" w:rsidRPr="00EB3584" w:rsidRDefault="0096691B" w:rsidP="00332707">
            <w:pPr>
              <w:jc w:val="center"/>
              <w:rPr>
                <w:sz w:val="20"/>
                <w:szCs w:val="20"/>
              </w:rPr>
            </w:pPr>
            <w:r w:rsidRPr="00EB3584">
              <w:rPr>
                <w:sz w:val="20"/>
                <w:szCs w:val="20"/>
              </w:rPr>
              <w:t>AÇÃO PREVENTIVA</w:t>
            </w:r>
          </w:p>
        </w:tc>
        <w:tc>
          <w:tcPr>
            <w:tcW w:w="2410" w:type="dxa"/>
            <w:tcBorders>
              <w:top w:val="single" w:sz="8" w:space="0" w:color="646464"/>
              <w:left w:val="single" w:sz="4" w:space="0" w:color="000000"/>
              <w:bottom w:val="single" w:sz="4" w:space="0" w:color="000000"/>
              <w:right w:val="single" w:sz="4" w:space="0" w:color="000000"/>
            </w:tcBorders>
            <w:shd w:val="clear" w:color="auto" w:fill="F2F2F2" w:themeFill="background1" w:themeFillShade="F2"/>
            <w:vAlign w:val="center"/>
          </w:tcPr>
          <w:p w14:paraId="41D7D951" w14:textId="77777777" w:rsidR="0096691B" w:rsidRPr="00EB3584" w:rsidRDefault="0096691B" w:rsidP="00332707">
            <w:pPr>
              <w:jc w:val="center"/>
              <w:rPr>
                <w:sz w:val="20"/>
                <w:szCs w:val="20"/>
              </w:rPr>
            </w:pPr>
            <w:r w:rsidRPr="00EB3584">
              <w:rPr>
                <w:sz w:val="20"/>
                <w:szCs w:val="20"/>
              </w:rPr>
              <w:t>AÇÃO DE CONTIGÊNCIA</w:t>
            </w:r>
          </w:p>
        </w:tc>
        <w:tc>
          <w:tcPr>
            <w:tcW w:w="1610" w:type="dxa"/>
            <w:tcBorders>
              <w:top w:val="single" w:sz="8" w:space="0" w:color="646464"/>
              <w:left w:val="single" w:sz="4" w:space="0" w:color="000000"/>
              <w:bottom w:val="single" w:sz="4" w:space="0" w:color="000000"/>
              <w:right w:val="single" w:sz="8" w:space="0" w:color="646464"/>
            </w:tcBorders>
            <w:shd w:val="clear" w:color="auto" w:fill="F2F2F2" w:themeFill="background1" w:themeFillShade="F2"/>
            <w:vAlign w:val="center"/>
          </w:tcPr>
          <w:p w14:paraId="10B8E0F4" w14:textId="77777777" w:rsidR="0096691B" w:rsidRPr="00EB3584" w:rsidRDefault="0096691B" w:rsidP="00332707">
            <w:pPr>
              <w:jc w:val="center"/>
              <w:rPr>
                <w:sz w:val="20"/>
                <w:szCs w:val="20"/>
              </w:rPr>
            </w:pPr>
            <w:r w:rsidRPr="00EB3584">
              <w:rPr>
                <w:sz w:val="20"/>
                <w:szCs w:val="20"/>
              </w:rPr>
              <w:t>RESPONSÁVEL</w:t>
            </w:r>
          </w:p>
        </w:tc>
      </w:tr>
      <w:tr w:rsidR="0096691B" w:rsidRPr="00EB3584" w14:paraId="2A279D74" w14:textId="77777777" w:rsidTr="00332707">
        <w:trPr>
          <w:trHeight w:val="1922"/>
          <w:jc w:val="center"/>
        </w:trPr>
        <w:tc>
          <w:tcPr>
            <w:tcW w:w="1951" w:type="dxa"/>
            <w:tcBorders>
              <w:top w:val="single" w:sz="4" w:space="0" w:color="000000"/>
              <w:left w:val="single" w:sz="8" w:space="0" w:color="646464"/>
              <w:bottom w:val="single" w:sz="4" w:space="0" w:color="000000"/>
              <w:right w:val="single" w:sz="4" w:space="0" w:color="000000"/>
            </w:tcBorders>
            <w:shd w:val="clear" w:color="auto" w:fill="auto"/>
            <w:vAlign w:val="center"/>
          </w:tcPr>
          <w:p w14:paraId="0CD2EAD6" w14:textId="77777777" w:rsidR="0096691B" w:rsidRPr="00EB3584" w:rsidRDefault="0096691B" w:rsidP="00332707">
            <w:pPr>
              <w:jc w:val="center"/>
              <w:rPr>
                <w:sz w:val="20"/>
                <w:szCs w:val="20"/>
              </w:rPr>
            </w:pPr>
            <w:r w:rsidRPr="00EB3584">
              <w:rPr>
                <w:sz w:val="20"/>
                <w:szCs w:val="20"/>
              </w:rPr>
              <w:t>Impugnação ao Edital.</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7DEAC" w14:textId="77777777" w:rsidR="0096691B" w:rsidRPr="00EB3584" w:rsidRDefault="0096691B" w:rsidP="00332707">
            <w:pPr>
              <w:jc w:val="center"/>
              <w:rPr>
                <w:sz w:val="20"/>
                <w:szCs w:val="20"/>
              </w:rPr>
            </w:pPr>
            <w:r w:rsidRPr="00EB3584">
              <w:rPr>
                <w:sz w:val="20"/>
                <w:szCs w:val="20"/>
              </w:rPr>
              <w:t>Baixa</w:t>
            </w:r>
          </w:p>
          <w:p w14:paraId="0176388A" w14:textId="77777777" w:rsidR="0096691B" w:rsidRPr="00EB3584" w:rsidRDefault="0096691B" w:rsidP="00332707">
            <w:pPr>
              <w:jc w:val="center"/>
              <w:rPr>
                <w:sz w:val="20"/>
                <w:szCs w:val="2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3C79F" w14:textId="77777777" w:rsidR="0096691B" w:rsidRPr="00EB3584" w:rsidRDefault="0096691B" w:rsidP="00332707">
            <w:pPr>
              <w:jc w:val="center"/>
              <w:rPr>
                <w:sz w:val="20"/>
                <w:szCs w:val="20"/>
              </w:rPr>
            </w:pPr>
            <w:r w:rsidRPr="00EB3584">
              <w:rPr>
                <w:sz w:val="20"/>
                <w:szCs w:val="20"/>
              </w:rPr>
              <w:t>Análise pormenorizada dos itens exigidos no Edital, de forma a não extrapolar as regulamentações previstas em Lei.</w:t>
            </w:r>
          </w:p>
          <w:p w14:paraId="21EDEF2A" w14:textId="77777777" w:rsidR="0096691B" w:rsidRPr="00EB3584" w:rsidRDefault="0096691B" w:rsidP="00332707">
            <w:pPr>
              <w:jc w:val="center"/>
              <w:rPr>
                <w:sz w:val="20"/>
                <w:szCs w:val="20"/>
              </w:rPr>
            </w:pPr>
            <w:r w:rsidRPr="00EB3584">
              <w:rPr>
                <w:sz w:val="20"/>
                <w:szCs w:val="20"/>
              </w:rPr>
              <w:t>Especificar o objeto de forma concisa e coerente com o que o mercado pode oferecer.</w:t>
            </w:r>
          </w:p>
          <w:p w14:paraId="3FFCD96A" w14:textId="77777777" w:rsidR="0096691B" w:rsidRPr="00EB3584" w:rsidRDefault="0096691B" w:rsidP="00332707">
            <w:pPr>
              <w:jc w:val="center"/>
              <w:rPr>
                <w:sz w:val="20"/>
                <w:szCs w:val="20"/>
              </w:rPr>
            </w:pPr>
            <w:r w:rsidRPr="00EB3584">
              <w:rPr>
                <w:sz w:val="20"/>
                <w:szCs w:val="20"/>
              </w:rPr>
              <w:t>Observar atentamente as regulamentações na condução do processo licitatório.</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D8DB6" w14:textId="77777777" w:rsidR="0096691B" w:rsidRPr="00EB3584" w:rsidRDefault="0096691B" w:rsidP="00332707">
            <w:pPr>
              <w:jc w:val="center"/>
              <w:rPr>
                <w:sz w:val="20"/>
                <w:szCs w:val="20"/>
              </w:rPr>
            </w:pPr>
            <w:r w:rsidRPr="00EB3584">
              <w:rPr>
                <w:sz w:val="20"/>
                <w:szCs w:val="20"/>
              </w:rPr>
              <w:t>Tomar as providências necessárias ao saneamento do processo no menor prazo possível, de modo a permitir a realização da licitação.</w:t>
            </w:r>
          </w:p>
        </w:tc>
        <w:tc>
          <w:tcPr>
            <w:tcW w:w="1610" w:type="dxa"/>
            <w:tcBorders>
              <w:top w:val="single" w:sz="4" w:space="0" w:color="000000"/>
              <w:left w:val="single" w:sz="4" w:space="0" w:color="000000"/>
              <w:bottom w:val="single" w:sz="4" w:space="0" w:color="000000"/>
              <w:right w:val="single" w:sz="8" w:space="0" w:color="646464"/>
            </w:tcBorders>
            <w:shd w:val="clear" w:color="auto" w:fill="auto"/>
            <w:vAlign w:val="center"/>
          </w:tcPr>
          <w:p w14:paraId="08A26B51" w14:textId="77777777" w:rsidR="0096691B" w:rsidRPr="00EB3584" w:rsidRDefault="0096691B" w:rsidP="00332707">
            <w:pPr>
              <w:jc w:val="center"/>
              <w:rPr>
                <w:sz w:val="20"/>
                <w:szCs w:val="20"/>
              </w:rPr>
            </w:pPr>
            <w:r w:rsidRPr="00EB3584">
              <w:rPr>
                <w:sz w:val="20"/>
                <w:szCs w:val="20"/>
              </w:rPr>
              <w:t>Diretoria de Compras;</w:t>
            </w:r>
          </w:p>
          <w:p w14:paraId="59FBC0FD" w14:textId="77777777" w:rsidR="0096691B" w:rsidRPr="00EB3584" w:rsidRDefault="0096691B" w:rsidP="00332707">
            <w:pPr>
              <w:jc w:val="center"/>
              <w:rPr>
                <w:sz w:val="20"/>
                <w:szCs w:val="20"/>
              </w:rPr>
            </w:pPr>
            <w:r w:rsidRPr="00EB3584">
              <w:rPr>
                <w:sz w:val="20"/>
                <w:szCs w:val="20"/>
              </w:rPr>
              <w:t>Diretoria de Licitações.</w:t>
            </w:r>
          </w:p>
        </w:tc>
      </w:tr>
      <w:tr w:rsidR="0096691B" w:rsidRPr="00EB3584" w14:paraId="30F1764C" w14:textId="77777777" w:rsidTr="00332707">
        <w:trPr>
          <w:trHeight w:val="3172"/>
          <w:jc w:val="center"/>
        </w:trPr>
        <w:tc>
          <w:tcPr>
            <w:tcW w:w="1951" w:type="dxa"/>
            <w:tcBorders>
              <w:top w:val="single" w:sz="4" w:space="0" w:color="000000"/>
              <w:left w:val="single" w:sz="8" w:space="0" w:color="646464"/>
              <w:bottom w:val="single" w:sz="4" w:space="0" w:color="000000"/>
              <w:right w:val="single" w:sz="4" w:space="0" w:color="000000"/>
            </w:tcBorders>
            <w:shd w:val="clear" w:color="auto" w:fill="auto"/>
            <w:vAlign w:val="center"/>
          </w:tcPr>
          <w:p w14:paraId="4CD02210" w14:textId="77777777" w:rsidR="0096691B" w:rsidRPr="00EB3584" w:rsidRDefault="0096691B" w:rsidP="00332707">
            <w:pPr>
              <w:jc w:val="center"/>
              <w:rPr>
                <w:sz w:val="20"/>
                <w:szCs w:val="20"/>
              </w:rPr>
            </w:pPr>
            <w:r w:rsidRPr="00EB3584">
              <w:rPr>
                <w:sz w:val="20"/>
                <w:szCs w:val="20"/>
              </w:rPr>
              <w:t>Licitação sem vencedor habilitado.</w:t>
            </w:r>
          </w:p>
          <w:p w14:paraId="67B79F1F" w14:textId="77777777" w:rsidR="0096691B" w:rsidRPr="00EB3584" w:rsidRDefault="0096691B" w:rsidP="00332707">
            <w:pPr>
              <w:jc w:val="center"/>
              <w:rPr>
                <w:sz w:val="20"/>
                <w:szCs w:val="20"/>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043E7" w14:textId="77777777" w:rsidR="0096691B" w:rsidRPr="00EB3584" w:rsidRDefault="0096691B" w:rsidP="00332707">
            <w:pPr>
              <w:jc w:val="center"/>
              <w:rPr>
                <w:sz w:val="20"/>
                <w:szCs w:val="20"/>
              </w:rPr>
            </w:pPr>
            <w:r w:rsidRPr="00EB3584">
              <w:rPr>
                <w:sz w:val="20"/>
                <w:szCs w:val="20"/>
              </w:rPr>
              <w:t>Baixa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9AE04" w14:textId="77777777" w:rsidR="0096691B" w:rsidRPr="00EB3584" w:rsidRDefault="0096691B" w:rsidP="00332707">
            <w:pPr>
              <w:jc w:val="center"/>
              <w:rPr>
                <w:sz w:val="20"/>
                <w:szCs w:val="20"/>
              </w:rPr>
            </w:pPr>
          </w:p>
          <w:p w14:paraId="363592AA" w14:textId="77777777" w:rsidR="0096691B" w:rsidRPr="00EB3584" w:rsidRDefault="0096691B" w:rsidP="00332707">
            <w:pPr>
              <w:jc w:val="center"/>
              <w:rPr>
                <w:sz w:val="20"/>
                <w:szCs w:val="20"/>
              </w:rPr>
            </w:pPr>
            <w:r w:rsidRPr="00EB3584">
              <w:rPr>
                <w:sz w:val="20"/>
                <w:szCs w:val="20"/>
              </w:rPr>
              <w:t>Verificar as exigências solicitadas e analisar se encontram-se compatíveis com a realidade do mercado.</w:t>
            </w:r>
          </w:p>
          <w:p w14:paraId="40485AFA" w14:textId="77777777" w:rsidR="0096691B" w:rsidRPr="00EB3584" w:rsidRDefault="0096691B" w:rsidP="00332707">
            <w:pPr>
              <w:jc w:val="center"/>
              <w:rPr>
                <w:sz w:val="20"/>
                <w:szCs w:val="20"/>
              </w:rPr>
            </w:pPr>
            <w:r w:rsidRPr="00EB3584">
              <w:rPr>
                <w:sz w:val="20"/>
                <w:szCs w:val="20"/>
              </w:rPr>
              <w:t>Dar ampla publicidade ao edital.</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6ECC8" w14:textId="77777777" w:rsidR="0096691B" w:rsidRPr="00EB3584" w:rsidRDefault="0096691B" w:rsidP="00332707">
            <w:pPr>
              <w:jc w:val="center"/>
              <w:rPr>
                <w:sz w:val="20"/>
                <w:szCs w:val="20"/>
              </w:rPr>
            </w:pPr>
            <w:r w:rsidRPr="00EB3584">
              <w:rPr>
                <w:sz w:val="20"/>
                <w:szCs w:val="20"/>
              </w:rPr>
              <w:t>Revisar as exigências do edital.</w:t>
            </w:r>
          </w:p>
        </w:tc>
        <w:tc>
          <w:tcPr>
            <w:tcW w:w="1610" w:type="dxa"/>
            <w:tcBorders>
              <w:top w:val="single" w:sz="4" w:space="0" w:color="000000"/>
              <w:left w:val="single" w:sz="4" w:space="0" w:color="000000"/>
              <w:bottom w:val="single" w:sz="4" w:space="0" w:color="000000"/>
              <w:right w:val="single" w:sz="8" w:space="0" w:color="646464"/>
            </w:tcBorders>
            <w:shd w:val="clear" w:color="auto" w:fill="auto"/>
            <w:vAlign w:val="center"/>
          </w:tcPr>
          <w:p w14:paraId="7A4684D4" w14:textId="77777777" w:rsidR="0096691B" w:rsidRPr="00EB3584" w:rsidRDefault="0096691B" w:rsidP="00332707">
            <w:pPr>
              <w:jc w:val="center"/>
              <w:rPr>
                <w:sz w:val="20"/>
                <w:szCs w:val="20"/>
              </w:rPr>
            </w:pPr>
            <w:r w:rsidRPr="00EB3584">
              <w:rPr>
                <w:sz w:val="20"/>
                <w:szCs w:val="20"/>
              </w:rPr>
              <w:t>Diretoria de</w:t>
            </w:r>
          </w:p>
          <w:p w14:paraId="7E62A07D" w14:textId="77777777" w:rsidR="0096691B" w:rsidRPr="00EB3584" w:rsidRDefault="0096691B" w:rsidP="00332707">
            <w:pPr>
              <w:jc w:val="center"/>
              <w:rPr>
                <w:sz w:val="20"/>
                <w:szCs w:val="20"/>
              </w:rPr>
            </w:pPr>
            <w:r w:rsidRPr="00EB3584">
              <w:rPr>
                <w:sz w:val="20"/>
                <w:szCs w:val="20"/>
              </w:rPr>
              <w:t>Compra;</w:t>
            </w:r>
          </w:p>
          <w:p w14:paraId="28B3D5C5" w14:textId="77777777" w:rsidR="0096691B" w:rsidRPr="00EB3584" w:rsidRDefault="0096691B" w:rsidP="00332707">
            <w:pPr>
              <w:jc w:val="center"/>
              <w:rPr>
                <w:sz w:val="20"/>
                <w:szCs w:val="20"/>
              </w:rPr>
            </w:pPr>
          </w:p>
          <w:p w14:paraId="161CB1DF" w14:textId="77777777" w:rsidR="0096691B" w:rsidRPr="00EB3584" w:rsidRDefault="0096691B" w:rsidP="00332707">
            <w:pPr>
              <w:jc w:val="center"/>
              <w:rPr>
                <w:sz w:val="20"/>
                <w:szCs w:val="20"/>
              </w:rPr>
            </w:pPr>
            <w:r w:rsidRPr="00EB3584">
              <w:rPr>
                <w:sz w:val="20"/>
                <w:szCs w:val="20"/>
              </w:rPr>
              <w:t>Diretoria de</w:t>
            </w:r>
          </w:p>
          <w:p w14:paraId="65E0808A" w14:textId="77777777" w:rsidR="0096691B" w:rsidRPr="00EB3584" w:rsidRDefault="0096691B" w:rsidP="00332707">
            <w:pPr>
              <w:jc w:val="center"/>
              <w:rPr>
                <w:sz w:val="20"/>
                <w:szCs w:val="20"/>
              </w:rPr>
            </w:pPr>
            <w:r w:rsidRPr="00EB3584">
              <w:rPr>
                <w:sz w:val="20"/>
                <w:szCs w:val="20"/>
              </w:rPr>
              <w:t>Licitações.</w:t>
            </w:r>
          </w:p>
          <w:p w14:paraId="70B027BD" w14:textId="77777777" w:rsidR="0096691B" w:rsidRPr="00EB3584" w:rsidRDefault="0096691B" w:rsidP="00332707">
            <w:pPr>
              <w:jc w:val="center"/>
              <w:rPr>
                <w:sz w:val="20"/>
                <w:szCs w:val="20"/>
              </w:rPr>
            </w:pPr>
          </w:p>
        </w:tc>
      </w:tr>
      <w:tr w:rsidR="0096691B" w:rsidRPr="00EB3584" w14:paraId="447D812E" w14:textId="77777777" w:rsidTr="00332707">
        <w:trPr>
          <w:trHeight w:val="250"/>
          <w:jc w:val="center"/>
        </w:trPr>
        <w:tc>
          <w:tcPr>
            <w:tcW w:w="9964" w:type="dxa"/>
            <w:gridSpan w:val="5"/>
            <w:tcBorders>
              <w:top w:val="single" w:sz="4" w:space="0" w:color="000000"/>
              <w:left w:val="single" w:sz="8" w:space="0" w:color="646464"/>
              <w:bottom w:val="single" w:sz="4" w:space="0" w:color="000000"/>
              <w:right w:val="single" w:sz="8" w:space="0" w:color="646464"/>
            </w:tcBorders>
            <w:shd w:val="clear" w:color="auto" w:fill="D9D9D9"/>
            <w:vAlign w:val="center"/>
          </w:tcPr>
          <w:p w14:paraId="3A54062B" w14:textId="77777777" w:rsidR="0096691B" w:rsidRPr="00EB3584" w:rsidRDefault="0096691B" w:rsidP="00332707">
            <w:pPr>
              <w:jc w:val="center"/>
              <w:rPr>
                <w:sz w:val="20"/>
                <w:szCs w:val="20"/>
              </w:rPr>
            </w:pPr>
            <w:r w:rsidRPr="00EB3584">
              <w:rPr>
                <w:sz w:val="20"/>
                <w:szCs w:val="20"/>
              </w:rPr>
              <w:t>GESTÃO CONTRATUAL</w:t>
            </w:r>
          </w:p>
        </w:tc>
      </w:tr>
      <w:tr w:rsidR="0096691B" w:rsidRPr="00EB3584" w14:paraId="4B19C2EE" w14:textId="77777777" w:rsidTr="00332707">
        <w:trPr>
          <w:trHeight w:val="1796"/>
          <w:jc w:val="center"/>
        </w:trPr>
        <w:tc>
          <w:tcPr>
            <w:tcW w:w="1951" w:type="dxa"/>
            <w:tcBorders>
              <w:top w:val="single" w:sz="4" w:space="0" w:color="000000"/>
              <w:left w:val="single" w:sz="8" w:space="0" w:color="646464"/>
              <w:bottom w:val="single" w:sz="4" w:space="0" w:color="000000"/>
              <w:right w:val="single" w:sz="4" w:space="0" w:color="000000"/>
            </w:tcBorders>
            <w:shd w:val="clear" w:color="auto" w:fill="auto"/>
            <w:vAlign w:val="center"/>
          </w:tcPr>
          <w:p w14:paraId="1DD18839" w14:textId="77777777" w:rsidR="0096691B" w:rsidRPr="00EB3584" w:rsidRDefault="0096691B" w:rsidP="00332707">
            <w:pPr>
              <w:jc w:val="center"/>
              <w:rPr>
                <w:sz w:val="20"/>
                <w:szCs w:val="20"/>
              </w:rPr>
            </w:pPr>
            <w:r w:rsidRPr="00EB3584">
              <w:rPr>
                <w:sz w:val="20"/>
                <w:szCs w:val="20"/>
              </w:rPr>
              <w:lastRenderedPageBreak/>
              <w:t>Contratada deixa de atender as condições econômicas/técnicas para prestar o serviço</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3A344" w14:textId="77777777" w:rsidR="0096691B" w:rsidRPr="00EB3584" w:rsidRDefault="0096691B" w:rsidP="00332707">
            <w:pPr>
              <w:jc w:val="center"/>
              <w:rPr>
                <w:sz w:val="20"/>
                <w:szCs w:val="20"/>
              </w:rPr>
            </w:pPr>
            <w:r w:rsidRPr="00EB3584">
              <w:rPr>
                <w:sz w:val="20"/>
                <w:szCs w:val="20"/>
              </w:rPr>
              <w:t>Baixa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B0FCB" w14:textId="77777777" w:rsidR="0096691B" w:rsidRPr="00EB3584" w:rsidRDefault="0096691B" w:rsidP="00332707">
            <w:pPr>
              <w:jc w:val="center"/>
              <w:rPr>
                <w:sz w:val="20"/>
                <w:szCs w:val="20"/>
              </w:rPr>
            </w:pPr>
            <w:r w:rsidRPr="00EB3584">
              <w:rPr>
                <w:sz w:val="20"/>
                <w:szCs w:val="20"/>
              </w:rPr>
              <w:t>Prestar especial atenção na análise da documentação da empresa que atesta sua habilitação</w:t>
            </w:r>
          </w:p>
          <w:p w14:paraId="2B19990B" w14:textId="77777777" w:rsidR="0096691B" w:rsidRPr="00EB3584" w:rsidRDefault="0096691B" w:rsidP="00332707">
            <w:pPr>
              <w:jc w:val="center"/>
              <w:rPr>
                <w:sz w:val="20"/>
                <w:szCs w:val="20"/>
              </w:rPr>
            </w:pPr>
            <w:r w:rsidRPr="00EB3584">
              <w:rPr>
                <w:sz w:val="20"/>
                <w:szCs w:val="20"/>
              </w:rPr>
              <w:t>Fiscalizar o contrato, atentando para a devida qualidade técnica na realização das atividades e para a manutenção das condições de contratação exigidas na habilitação</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0FA9D" w14:textId="77777777" w:rsidR="0096691B" w:rsidRPr="00EB3584" w:rsidRDefault="0096691B" w:rsidP="00332707">
            <w:pPr>
              <w:jc w:val="center"/>
              <w:rPr>
                <w:sz w:val="20"/>
                <w:szCs w:val="20"/>
              </w:rPr>
            </w:pPr>
          </w:p>
          <w:p w14:paraId="766B14AD" w14:textId="77777777" w:rsidR="0096691B" w:rsidRPr="00EB3584" w:rsidRDefault="0096691B" w:rsidP="00332707">
            <w:pPr>
              <w:jc w:val="center"/>
              <w:rPr>
                <w:sz w:val="20"/>
                <w:szCs w:val="20"/>
              </w:rPr>
            </w:pPr>
            <w:r w:rsidRPr="00EB3584">
              <w:rPr>
                <w:sz w:val="20"/>
                <w:szCs w:val="20"/>
              </w:rPr>
              <w:t>Comunicação tempestiva e reiterada à empresa para regularização das pendências apontadas.</w:t>
            </w:r>
          </w:p>
          <w:p w14:paraId="0505212B" w14:textId="77777777" w:rsidR="0096691B" w:rsidRPr="00EB3584" w:rsidRDefault="0096691B" w:rsidP="00332707">
            <w:pPr>
              <w:jc w:val="center"/>
              <w:rPr>
                <w:sz w:val="20"/>
                <w:szCs w:val="20"/>
              </w:rPr>
            </w:pPr>
            <w:r w:rsidRPr="00EB3584">
              <w:rPr>
                <w:sz w:val="20"/>
                <w:szCs w:val="20"/>
              </w:rPr>
              <w:t>Abertura de processo administrativo para averiguação do problema e apuração de responsabilidade.</w:t>
            </w:r>
          </w:p>
          <w:p w14:paraId="30D62CE3" w14:textId="77777777" w:rsidR="0096691B" w:rsidRPr="00EB3584" w:rsidRDefault="0096691B" w:rsidP="00332707">
            <w:pPr>
              <w:jc w:val="center"/>
              <w:rPr>
                <w:sz w:val="20"/>
                <w:szCs w:val="20"/>
              </w:rPr>
            </w:pPr>
            <w:r w:rsidRPr="00EB3584">
              <w:rPr>
                <w:sz w:val="20"/>
                <w:szCs w:val="20"/>
              </w:rPr>
              <w:t>Aplicação de penalidades</w:t>
            </w:r>
          </w:p>
          <w:p w14:paraId="2384D822" w14:textId="77777777" w:rsidR="0096691B" w:rsidRPr="00EB3584" w:rsidRDefault="0096691B" w:rsidP="00332707">
            <w:pPr>
              <w:jc w:val="center"/>
              <w:rPr>
                <w:sz w:val="20"/>
                <w:szCs w:val="20"/>
              </w:rPr>
            </w:pPr>
            <w:r w:rsidRPr="00EB3584">
              <w:rPr>
                <w:sz w:val="20"/>
                <w:szCs w:val="20"/>
              </w:rPr>
              <w:t>Convocar segunda colocada para conclusão dos serviços.</w:t>
            </w:r>
          </w:p>
        </w:tc>
        <w:tc>
          <w:tcPr>
            <w:tcW w:w="1610" w:type="dxa"/>
            <w:tcBorders>
              <w:top w:val="single" w:sz="4" w:space="0" w:color="000000"/>
              <w:left w:val="single" w:sz="4" w:space="0" w:color="000000"/>
              <w:bottom w:val="single" w:sz="4" w:space="0" w:color="000000"/>
              <w:right w:val="single" w:sz="8" w:space="0" w:color="646464"/>
            </w:tcBorders>
            <w:shd w:val="clear" w:color="auto" w:fill="auto"/>
            <w:vAlign w:val="center"/>
          </w:tcPr>
          <w:p w14:paraId="3A6457C2" w14:textId="77777777" w:rsidR="0096691B" w:rsidRPr="00EB3584" w:rsidRDefault="0096691B" w:rsidP="00332707">
            <w:pPr>
              <w:jc w:val="center"/>
              <w:rPr>
                <w:sz w:val="20"/>
                <w:szCs w:val="20"/>
              </w:rPr>
            </w:pPr>
            <w:r w:rsidRPr="00EB3584">
              <w:rPr>
                <w:sz w:val="20"/>
                <w:szCs w:val="20"/>
              </w:rPr>
              <w:t>Diretoria de</w:t>
            </w:r>
          </w:p>
          <w:p w14:paraId="36878B4A" w14:textId="77777777" w:rsidR="0096691B" w:rsidRPr="00EB3584" w:rsidRDefault="0096691B" w:rsidP="00332707">
            <w:pPr>
              <w:jc w:val="center"/>
              <w:rPr>
                <w:sz w:val="20"/>
                <w:szCs w:val="20"/>
              </w:rPr>
            </w:pPr>
            <w:r w:rsidRPr="00EB3584">
              <w:rPr>
                <w:sz w:val="20"/>
                <w:szCs w:val="20"/>
              </w:rPr>
              <w:t>Licitações;</w:t>
            </w:r>
          </w:p>
          <w:p w14:paraId="08F7593F" w14:textId="77777777" w:rsidR="0096691B" w:rsidRPr="00EB3584" w:rsidRDefault="0096691B" w:rsidP="00332707">
            <w:pPr>
              <w:jc w:val="center"/>
              <w:rPr>
                <w:sz w:val="20"/>
                <w:szCs w:val="20"/>
              </w:rPr>
            </w:pPr>
            <w:r w:rsidRPr="00EB3584">
              <w:rPr>
                <w:sz w:val="20"/>
                <w:szCs w:val="20"/>
              </w:rPr>
              <w:t>Fiscal/Gestor do</w:t>
            </w:r>
          </w:p>
          <w:p w14:paraId="142784AE" w14:textId="77777777" w:rsidR="0096691B" w:rsidRPr="00EB3584" w:rsidRDefault="0096691B" w:rsidP="00332707">
            <w:pPr>
              <w:jc w:val="center"/>
              <w:rPr>
                <w:sz w:val="20"/>
                <w:szCs w:val="20"/>
              </w:rPr>
            </w:pPr>
            <w:r w:rsidRPr="00EB3584">
              <w:rPr>
                <w:sz w:val="20"/>
                <w:szCs w:val="20"/>
              </w:rPr>
              <w:t>Contrato.</w:t>
            </w:r>
          </w:p>
        </w:tc>
      </w:tr>
      <w:tr w:rsidR="0096691B" w:rsidRPr="00EB3584" w14:paraId="01C89BA7" w14:textId="77777777" w:rsidTr="00332707">
        <w:trPr>
          <w:trHeight w:val="1720"/>
          <w:jc w:val="center"/>
        </w:trPr>
        <w:tc>
          <w:tcPr>
            <w:tcW w:w="1951" w:type="dxa"/>
            <w:tcBorders>
              <w:top w:val="single" w:sz="4" w:space="0" w:color="000000"/>
              <w:left w:val="single" w:sz="8" w:space="0" w:color="646464"/>
              <w:bottom w:val="single" w:sz="4" w:space="0" w:color="000000"/>
              <w:right w:val="single" w:sz="4" w:space="0" w:color="000000"/>
            </w:tcBorders>
            <w:shd w:val="clear" w:color="auto" w:fill="auto"/>
            <w:vAlign w:val="center"/>
          </w:tcPr>
          <w:p w14:paraId="3657F562" w14:textId="77777777" w:rsidR="0096691B" w:rsidRPr="00EB3584" w:rsidRDefault="0096691B" w:rsidP="00332707">
            <w:pPr>
              <w:jc w:val="center"/>
              <w:rPr>
                <w:sz w:val="20"/>
                <w:szCs w:val="20"/>
              </w:rPr>
            </w:pPr>
            <w:r w:rsidRPr="00EB3584">
              <w:rPr>
                <w:sz w:val="20"/>
                <w:szCs w:val="20"/>
              </w:rPr>
              <w:t>Produto de baixa qualidade ou insatisfatório;</w:t>
            </w:r>
          </w:p>
          <w:p w14:paraId="676D9108" w14:textId="77777777" w:rsidR="0096691B" w:rsidRPr="00EB3584" w:rsidRDefault="0096691B" w:rsidP="00332707">
            <w:pPr>
              <w:jc w:val="center"/>
              <w:rPr>
                <w:sz w:val="20"/>
                <w:szCs w:val="20"/>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1D757" w14:textId="77777777" w:rsidR="0096691B" w:rsidRPr="00EB3584" w:rsidRDefault="0096691B" w:rsidP="00332707">
            <w:pPr>
              <w:jc w:val="center"/>
              <w:rPr>
                <w:sz w:val="20"/>
                <w:szCs w:val="20"/>
              </w:rPr>
            </w:pPr>
            <w:r w:rsidRPr="00EB3584">
              <w:rPr>
                <w:sz w:val="20"/>
                <w:szCs w:val="20"/>
              </w:rPr>
              <w:t>Média</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F12F9" w14:textId="77777777" w:rsidR="0096691B" w:rsidRPr="00EB3584" w:rsidRDefault="0096691B" w:rsidP="00332707">
            <w:pPr>
              <w:jc w:val="center"/>
              <w:rPr>
                <w:sz w:val="20"/>
                <w:szCs w:val="20"/>
              </w:rPr>
            </w:pPr>
            <w:r w:rsidRPr="00EB3584">
              <w:rPr>
                <w:sz w:val="20"/>
                <w:szCs w:val="20"/>
              </w:rPr>
              <w:t>Acompanhar e fiscalizar a entrega dos serviços, conferindo se o produto atende plenamente o descritivo.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8D7C9B9" w14:textId="77777777" w:rsidR="0096691B" w:rsidRPr="00EB3584" w:rsidRDefault="0096691B" w:rsidP="00332707">
            <w:pPr>
              <w:jc w:val="center"/>
              <w:rPr>
                <w:sz w:val="20"/>
                <w:szCs w:val="20"/>
              </w:rPr>
            </w:pPr>
            <w:r w:rsidRPr="00EB3584">
              <w:rPr>
                <w:sz w:val="20"/>
                <w:szCs w:val="20"/>
              </w:rPr>
              <w:t>Comunicação tempestiva e reiterada à empresa para regularização das pendências apontadas.</w:t>
            </w:r>
          </w:p>
          <w:p w14:paraId="0962B44C" w14:textId="77777777" w:rsidR="0096691B" w:rsidRPr="00EB3584" w:rsidRDefault="0096691B" w:rsidP="00332707">
            <w:pPr>
              <w:jc w:val="center"/>
              <w:rPr>
                <w:sz w:val="20"/>
                <w:szCs w:val="20"/>
              </w:rPr>
            </w:pPr>
            <w:r w:rsidRPr="00EB3584">
              <w:rPr>
                <w:sz w:val="20"/>
                <w:szCs w:val="20"/>
              </w:rPr>
              <w:t>Abertura de processo administrativo para averiguação do problema e apuração de responsabilidade. Aplicação de penalidades.</w:t>
            </w:r>
          </w:p>
        </w:tc>
        <w:tc>
          <w:tcPr>
            <w:tcW w:w="1610" w:type="dxa"/>
            <w:tcBorders>
              <w:top w:val="single" w:sz="4" w:space="0" w:color="000000"/>
              <w:left w:val="single" w:sz="4" w:space="0" w:color="000000"/>
              <w:bottom w:val="single" w:sz="4" w:space="0" w:color="000000"/>
              <w:right w:val="single" w:sz="8" w:space="0" w:color="646464"/>
            </w:tcBorders>
            <w:shd w:val="clear" w:color="auto" w:fill="auto"/>
            <w:vAlign w:val="center"/>
          </w:tcPr>
          <w:p w14:paraId="2AAB8547" w14:textId="77777777" w:rsidR="0096691B" w:rsidRPr="00EB3584" w:rsidRDefault="0096691B" w:rsidP="00332707">
            <w:pPr>
              <w:jc w:val="center"/>
              <w:rPr>
                <w:sz w:val="20"/>
                <w:szCs w:val="20"/>
              </w:rPr>
            </w:pPr>
            <w:r w:rsidRPr="00EB3584">
              <w:rPr>
                <w:sz w:val="20"/>
                <w:szCs w:val="20"/>
              </w:rPr>
              <w:t>Fiscal Gestor do</w:t>
            </w:r>
          </w:p>
          <w:p w14:paraId="1124BB14" w14:textId="77777777" w:rsidR="0096691B" w:rsidRPr="00EB3584" w:rsidRDefault="0096691B" w:rsidP="00332707">
            <w:pPr>
              <w:jc w:val="center"/>
              <w:rPr>
                <w:sz w:val="20"/>
                <w:szCs w:val="20"/>
              </w:rPr>
            </w:pPr>
            <w:r w:rsidRPr="00EB3584">
              <w:rPr>
                <w:sz w:val="20"/>
                <w:szCs w:val="20"/>
              </w:rPr>
              <w:t>Contrato;</w:t>
            </w:r>
          </w:p>
          <w:p w14:paraId="4929B047" w14:textId="77777777" w:rsidR="0096691B" w:rsidRPr="00EB3584" w:rsidRDefault="0096691B" w:rsidP="00332707">
            <w:pPr>
              <w:jc w:val="center"/>
              <w:rPr>
                <w:sz w:val="20"/>
                <w:szCs w:val="20"/>
              </w:rPr>
            </w:pPr>
            <w:r w:rsidRPr="00EB3584">
              <w:rPr>
                <w:sz w:val="20"/>
                <w:szCs w:val="20"/>
              </w:rPr>
              <w:t>Diretoria de</w:t>
            </w:r>
          </w:p>
          <w:p w14:paraId="5F5C6E9B" w14:textId="77777777" w:rsidR="0096691B" w:rsidRPr="00EB3584" w:rsidRDefault="0096691B" w:rsidP="00332707">
            <w:pPr>
              <w:jc w:val="center"/>
              <w:rPr>
                <w:sz w:val="20"/>
                <w:szCs w:val="20"/>
              </w:rPr>
            </w:pPr>
            <w:r w:rsidRPr="00EB3584">
              <w:rPr>
                <w:sz w:val="20"/>
                <w:szCs w:val="20"/>
              </w:rPr>
              <w:t>Licitações.</w:t>
            </w:r>
          </w:p>
          <w:p w14:paraId="780C0FD7" w14:textId="77777777" w:rsidR="0096691B" w:rsidRPr="00EB3584" w:rsidRDefault="0096691B" w:rsidP="00332707">
            <w:pPr>
              <w:jc w:val="center"/>
              <w:rPr>
                <w:sz w:val="20"/>
                <w:szCs w:val="20"/>
              </w:rPr>
            </w:pPr>
          </w:p>
        </w:tc>
      </w:tr>
      <w:tr w:rsidR="0096691B" w:rsidRPr="00EB3584" w14:paraId="3A7EDB7F" w14:textId="77777777" w:rsidTr="00332707">
        <w:trPr>
          <w:trHeight w:val="3243"/>
          <w:jc w:val="center"/>
        </w:trPr>
        <w:tc>
          <w:tcPr>
            <w:tcW w:w="1951" w:type="dxa"/>
            <w:tcBorders>
              <w:top w:val="single" w:sz="4" w:space="0" w:color="000000"/>
              <w:left w:val="single" w:sz="8" w:space="0" w:color="646464"/>
              <w:bottom w:val="single" w:sz="8" w:space="0" w:color="646464"/>
              <w:right w:val="single" w:sz="4" w:space="0" w:color="000000"/>
            </w:tcBorders>
            <w:shd w:val="clear" w:color="auto" w:fill="auto"/>
            <w:vAlign w:val="center"/>
          </w:tcPr>
          <w:p w14:paraId="0808028E" w14:textId="77777777" w:rsidR="0096691B" w:rsidRPr="00EB3584" w:rsidRDefault="0096691B" w:rsidP="00332707">
            <w:pPr>
              <w:jc w:val="center"/>
              <w:rPr>
                <w:sz w:val="20"/>
                <w:szCs w:val="20"/>
              </w:rPr>
            </w:pPr>
            <w:r w:rsidRPr="00EB3584">
              <w:rPr>
                <w:sz w:val="20"/>
                <w:szCs w:val="20"/>
              </w:rPr>
              <w:t>Extinção anormal do contrato:</w:t>
            </w:r>
          </w:p>
          <w:p w14:paraId="3656AD7F" w14:textId="77777777" w:rsidR="0096691B" w:rsidRPr="00EB3584" w:rsidRDefault="0096691B" w:rsidP="00332707">
            <w:pPr>
              <w:jc w:val="center"/>
              <w:rPr>
                <w:sz w:val="20"/>
                <w:szCs w:val="20"/>
              </w:rPr>
            </w:pPr>
            <w:r w:rsidRPr="00EB3584">
              <w:rPr>
                <w:sz w:val="20"/>
                <w:szCs w:val="20"/>
              </w:rPr>
              <w:t>Por inadimplência da Contratada sem justificativa suficiente;</w:t>
            </w:r>
          </w:p>
          <w:p w14:paraId="364ABC8A" w14:textId="77777777" w:rsidR="0096691B" w:rsidRPr="00EB3584" w:rsidRDefault="0096691B" w:rsidP="00332707">
            <w:pPr>
              <w:jc w:val="center"/>
              <w:rPr>
                <w:sz w:val="20"/>
                <w:szCs w:val="20"/>
              </w:rPr>
            </w:pPr>
            <w:r w:rsidRPr="00EB3584">
              <w:rPr>
                <w:sz w:val="20"/>
                <w:szCs w:val="20"/>
              </w:rPr>
              <w:t>Resolução por caso fortuito ou força maior;</w:t>
            </w:r>
          </w:p>
          <w:p w14:paraId="6C2FDBC3" w14:textId="77777777" w:rsidR="0096691B" w:rsidRPr="00EB3584" w:rsidRDefault="0096691B" w:rsidP="00332707">
            <w:pPr>
              <w:jc w:val="center"/>
              <w:rPr>
                <w:sz w:val="20"/>
                <w:szCs w:val="20"/>
              </w:rPr>
            </w:pPr>
            <w:r w:rsidRPr="00EB3584">
              <w:rPr>
                <w:sz w:val="20"/>
                <w:szCs w:val="20"/>
              </w:rPr>
              <w:t>Resilição do contrato por desinteresse da administração;</w:t>
            </w:r>
          </w:p>
          <w:p w14:paraId="030EBBAF" w14:textId="77777777" w:rsidR="0096691B" w:rsidRPr="00EB3584" w:rsidRDefault="0096691B" w:rsidP="00332707">
            <w:pPr>
              <w:jc w:val="center"/>
              <w:rPr>
                <w:sz w:val="20"/>
                <w:szCs w:val="20"/>
              </w:rPr>
            </w:pPr>
            <w:r w:rsidRPr="00EB3584">
              <w:rPr>
                <w:sz w:val="20"/>
                <w:szCs w:val="20"/>
              </w:rPr>
              <w:t>Rescisão por desequilíbrio econômico.</w:t>
            </w:r>
          </w:p>
        </w:tc>
        <w:tc>
          <w:tcPr>
            <w:tcW w:w="1016" w:type="dxa"/>
            <w:tcBorders>
              <w:top w:val="single" w:sz="4" w:space="0" w:color="000000"/>
              <w:left w:val="single" w:sz="4" w:space="0" w:color="000000"/>
              <w:bottom w:val="single" w:sz="8" w:space="0" w:color="646464"/>
              <w:right w:val="single" w:sz="4" w:space="0" w:color="000000"/>
            </w:tcBorders>
            <w:shd w:val="clear" w:color="auto" w:fill="auto"/>
            <w:vAlign w:val="center"/>
          </w:tcPr>
          <w:p w14:paraId="6742D528" w14:textId="77777777" w:rsidR="0096691B" w:rsidRPr="00EB3584" w:rsidRDefault="0096691B" w:rsidP="00332707">
            <w:pPr>
              <w:jc w:val="center"/>
              <w:rPr>
                <w:sz w:val="20"/>
                <w:szCs w:val="20"/>
              </w:rPr>
            </w:pPr>
            <w:r w:rsidRPr="00EB3584">
              <w:rPr>
                <w:sz w:val="20"/>
                <w:szCs w:val="20"/>
              </w:rPr>
              <w:t>Média</w:t>
            </w:r>
          </w:p>
        </w:tc>
        <w:tc>
          <w:tcPr>
            <w:tcW w:w="2977" w:type="dxa"/>
            <w:tcBorders>
              <w:top w:val="single" w:sz="4" w:space="0" w:color="000000"/>
              <w:left w:val="single" w:sz="4" w:space="0" w:color="000000"/>
              <w:bottom w:val="single" w:sz="8" w:space="0" w:color="646464"/>
              <w:right w:val="single" w:sz="4" w:space="0" w:color="000000"/>
            </w:tcBorders>
            <w:shd w:val="clear" w:color="auto" w:fill="auto"/>
            <w:vAlign w:val="center"/>
          </w:tcPr>
          <w:p w14:paraId="09F83C4C" w14:textId="77777777" w:rsidR="0096691B" w:rsidRPr="00EB3584" w:rsidRDefault="0096691B" w:rsidP="00332707">
            <w:pPr>
              <w:jc w:val="center"/>
              <w:rPr>
                <w:sz w:val="20"/>
                <w:szCs w:val="20"/>
              </w:rPr>
            </w:pPr>
            <w:r w:rsidRPr="00EB3584">
              <w:rPr>
                <w:sz w:val="20"/>
                <w:szCs w:val="20"/>
              </w:rPr>
              <w:t>Incluir sanções contratuais no edital;</w:t>
            </w:r>
          </w:p>
          <w:p w14:paraId="132DF525" w14:textId="77777777" w:rsidR="0096691B" w:rsidRPr="00EB3584" w:rsidRDefault="0096691B" w:rsidP="00332707">
            <w:pPr>
              <w:jc w:val="center"/>
              <w:rPr>
                <w:sz w:val="20"/>
                <w:szCs w:val="20"/>
              </w:rPr>
            </w:pPr>
            <w:r w:rsidRPr="00EB3584">
              <w:rPr>
                <w:sz w:val="20"/>
                <w:szCs w:val="20"/>
              </w:rPr>
              <w:t>Documentar as tomadas de decisões</w:t>
            </w:r>
          </w:p>
          <w:p w14:paraId="6522557F" w14:textId="77777777" w:rsidR="0096691B" w:rsidRPr="00EB3584" w:rsidRDefault="0096691B" w:rsidP="00332707">
            <w:pPr>
              <w:jc w:val="center"/>
              <w:rPr>
                <w:sz w:val="20"/>
                <w:szCs w:val="20"/>
              </w:rPr>
            </w:pPr>
            <w:r w:rsidRPr="00EB3584">
              <w:rPr>
                <w:sz w:val="20"/>
                <w:szCs w:val="20"/>
              </w:rPr>
              <w:t>Solicitar orientação jurídica com relação a correta justificativa para os diferentes casos de finalização do contrato e quanto às providências cabíveis;</w:t>
            </w:r>
          </w:p>
          <w:p w14:paraId="7136C6CB" w14:textId="77777777" w:rsidR="0096691B" w:rsidRPr="00EB3584" w:rsidRDefault="0096691B" w:rsidP="00332707">
            <w:pPr>
              <w:jc w:val="center"/>
              <w:rPr>
                <w:sz w:val="20"/>
                <w:szCs w:val="20"/>
              </w:rPr>
            </w:pPr>
            <w:r w:rsidRPr="00EB3584">
              <w:rPr>
                <w:sz w:val="20"/>
                <w:szCs w:val="20"/>
              </w:rPr>
              <w:t>Incluir cláusula de repactuação no contrato.</w:t>
            </w:r>
          </w:p>
        </w:tc>
        <w:tc>
          <w:tcPr>
            <w:tcW w:w="2410" w:type="dxa"/>
            <w:tcBorders>
              <w:top w:val="single" w:sz="4" w:space="0" w:color="000000"/>
              <w:left w:val="single" w:sz="4" w:space="0" w:color="000000"/>
              <w:bottom w:val="single" w:sz="8" w:space="0" w:color="646464"/>
              <w:right w:val="single" w:sz="4" w:space="0" w:color="000000"/>
            </w:tcBorders>
            <w:shd w:val="clear" w:color="auto" w:fill="auto"/>
            <w:vAlign w:val="center"/>
          </w:tcPr>
          <w:p w14:paraId="5D755BE5" w14:textId="77777777" w:rsidR="0096691B" w:rsidRPr="00EB3584" w:rsidRDefault="0096691B" w:rsidP="00332707">
            <w:pPr>
              <w:jc w:val="center"/>
              <w:rPr>
                <w:sz w:val="20"/>
                <w:szCs w:val="20"/>
              </w:rPr>
            </w:pPr>
            <w:r w:rsidRPr="00EB3584">
              <w:rPr>
                <w:sz w:val="20"/>
                <w:szCs w:val="20"/>
              </w:rPr>
              <w:t>Aplicação de penalidades;</w:t>
            </w:r>
          </w:p>
          <w:p w14:paraId="7A534DA9" w14:textId="77777777" w:rsidR="0096691B" w:rsidRPr="00EB3584" w:rsidRDefault="0096691B" w:rsidP="00332707">
            <w:pPr>
              <w:jc w:val="center"/>
              <w:rPr>
                <w:sz w:val="20"/>
                <w:szCs w:val="20"/>
              </w:rPr>
            </w:pPr>
            <w:r w:rsidRPr="00EB3584">
              <w:rPr>
                <w:sz w:val="20"/>
                <w:szCs w:val="20"/>
              </w:rPr>
              <w:t>Abertura de processo administrativo para averiguação do problema e apuração de responsabilidade.</w:t>
            </w:r>
          </w:p>
          <w:p w14:paraId="68D734B1" w14:textId="77777777" w:rsidR="0096691B" w:rsidRPr="00EB3584" w:rsidRDefault="0096691B" w:rsidP="00332707">
            <w:pPr>
              <w:jc w:val="center"/>
              <w:rPr>
                <w:sz w:val="20"/>
                <w:szCs w:val="20"/>
              </w:rPr>
            </w:pPr>
          </w:p>
        </w:tc>
        <w:tc>
          <w:tcPr>
            <w:tcW w:w="1610" w:type="dxa"/>
            <w:tcBorders>
              <w:top w:val="single" w:sz="4" w:space="0" w:color="000000"/>
              <w:left w:val="single" w:sz="4" w:space="0" w:color="000000"/>
              <w:bottom w:val="single" w:sz="8" w:space="0" w:color="646464"/>
              <w:right w:val="single" w:sz="8" w:space="0" w:color="646464"/>
            </w:tcBorders>
            <w:shd w:val="clear" w:color="auto" w:fill="auto"/>
            <w:vAlign w:val="center"/>
          </w:tcPr>
          <w:p w14:paraId="230D6483" w14:textId="77777777" w:rsidR="0096691B" w:rsidRPr="00EB3584" w:rsidRDefault="0096691B" w:rsidP="00332707">
            <w:pPr>
              <w:jc w:val="center"/>
              <w:rPr>
                <w:sz w:val="20"/>
                <w:szCs w:val="20"/>
              </w:rPr>
            </w:pPr>
            <w:r w:rsidRPr="00EB3584">
              <w:rPr>
                <w:sz w:val="20"/>
                <w:szCs w:val="20"/>
              </w:rPr>
              <w:t>Diretoria de Compras;</w:t>
            </w:r>
          </w:p>
          <w:p w14:paraId="53D5B2E1" w14:textId="77777777" w:rsidR="0096691B" w:rsidRPr="00EB3584" w:rsidRDefault="0096691B" w:rsidP="00332707">
            <w:pPr>
              <w:jc w:val="center"/>
              <w:rPr>
                <w:sz w:val="20"/>
                <w:szCs w:val="20"/>
              </w:rPr>
            </w:pPr>
            <w:r w:rsidRPr="00EB3584">
              <w:rPr>
                <w:sz w:val="20"/>
                <w:szCs w:val="20"/>
              </w:rPr>
              <w:t>Fiscal/Gestor do Contrato;</w:t>
            </w:r>
          </w:p>
          <w:p w14:paraId="483C51E8" w14:textId="77777777" w:rsidR="0096691B" w:rsidRPr="00EB3584" w:rsidRDefault="0096691B" w:rsidP="00332707">
            <w:pPr>
              <w:jc w:val="center"/>
              <w:rPr>
                <w:sz w:val="20"/>
                <w:szCs w:val="20"/>
              </w:rPr>
            </w:pPr>
            <w:r w:rsidRPr="00EB3584">
              <w:rPr>
                <w:sz w:val="20"/>
                <w:szCs w:val="20"/>
              </w:rPr>
              <w:t>Diretoria de Licitação.</w:t>
            </w:r>
          </w:p>
          <w:p w14:paraId="4D1F07E6" w14:textId="77777777" w:rsidR="0096691B" w:rsidRPr="00EB3584" w:rsidRDefault="0096691B" w:rsidP="00332707">
            <w:pPr>
              <w:jc w:val="center"/>
              <w:rPr>
                <w:sz w:val="20"/>
                <w:szCs w:val="20"/>
              </w:rPr>
            </w:pPr>
          </w:p>
        </w:tc>
      </w:tr>
    </w:tbl>
    <w:p w14:paraId="2FB761EB" w14:textId="77777777" w:rsidR="0096691B" w:rsidRPr="00EB3584" w:rsidRDefault="0096691B" w:rsidP="0096691B">
      <w:pPr>
        <w:pStyle w:val="PargrafodaLista"/>
        <w:spacing w:beforeLines="80" w:before="192" w:afterLines="80" w:after="192" w:line="276" w:lineRule="auto"/>
        <w:ind w:left="792"/>
        <w:rPr>
          <w:rFonts w:ascii="Arial" w:hAnsi="Arial" w:cs="Arial"/>
          <w:sz w:val="20"/>
          <w:szCs w:val="20"/>
        </w:rPr>
      </w:pPr>
    </w:p>
    <w:p w14:paraId="2934327D"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MODELO DE EXECUÇÃO DO OBJETO</w:t>
      </w:r>
    </w:p>
    <w:p w14:paraId="5281AF24" w14:textId="77777777" w:rsidR="0096691B" w:rsidRPr="00EB3584" w:rsidRDefault="0096691B" w:rsidP="0096691B">
      <w:pPr>
        <w:pStyle w:val="PargrafodaLista"/>
        <w:spacing w:beforeLines="80" w:before="192" w:afterLines="80" w:after="192" w:line="360" w:lineRule="auto"/>
        <w:ind w:left="360"/>
        <w:rPr>
          <w:rFonts w:ascii="Arial" w:hAnsi="Arial" w:cs="Arial"/>
          <w:sz w:val="20"/>
          <w:szCs w:val="20"/>
        </w:rPr>
      </w:pPr>
      <w:r w:rsidRPr="00EB3584">
        <w:rPr>
          <w:rFonts w:ascii="Arial" w:hAnsi="Arial" w:cs="Arial"/>
          <w:sz w:val="20"/>
          <w:szCs w:val="20"/>
        </w:rPr>
        <w:t>Condições de entrega</w:t>
      </w:r>
    </w:p>
    <w:p w14:paraId="5428C7BA"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prazo de entrega dos produtos é de 15 (quinze) dias, contados após o recebimento da Nota de Empenho, de acordo com a necessidade da Secretaria de Meio Ambiente.</w:t>
      </w:r>
    </w:p>
    <w:p w14:paraId="3B8307A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 xml:space="preserve">Local de entrega: - O item licitado deverá ser entregue no Paço Municipal de Mandaguaçu, localizado na Rua Bernardino </w:t>
      </w:r>
      <w:proofErr w:type="spellStart"/>
      <w:r w:rsidRPr="00EB3584">
        <w:rPr>
          <w:rFonts w:ascii="Arial" w:hAnsi="Arial" w:cs="Arial"/>
          <w:sz w:val="20"/>
          <w:szCs w:val="20"/>
        </w:rPr>
        <w:t>Bogo</w:t>
      </w:r>
      <w:proofErr w:type="spellEnd"/>
      <w:r w:rsidRPr="00EB3584">
        <w:rPr>
          <w:rFonts w:ascii="Arial" w:hAnsi="Arial" w:cs="Arial"/>
          <w:sz w:val="20"/>
          <w:szCs w:val="20"/>
        </w:rPr>
        <w:t xml:space="preserve"> n° 175, Bairro: centro - CEP: 87.160-000 Cidade/UF: Mandaguaçu – Paraná, no horário determinado pelo Fiscal que acompanhará o serviço. Telefone para contato: (44) 3245-8400 - E-mail para contato: meioambiente@mandaguacu.pr.gov.br</w:t>
      </w:r>
    </w:p>
    <w:p w14:paraId="2CC89C4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lastRenderedPageBreak/>
        <w:t>Horário de entrega: Nos dias úteis das 08h00min às 11h00min e das 13h00min às 16h00min.</w:t>
      </w:r>
    </w:p>
    <w:p w14:paraId="271F519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778AD25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É indispensável que a Contratada observe com atenção a localização e a distância geográfica entre a sede da empresa e o local de entrega dos produtos/serviços de modo a evitar o subdimensionamento de sua proposta e eventuais sanções administrativas que venham a ser aplicadas devido a infrações administrativas.</w:t>
      </w:r>
    </w:p>
    <w:p w14:paraId="23B5544A"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GESTÃO DO CONTRATO</w:t>
      </w:r>
    </w:p>
    <w:p w14:paraId="7E6F6356"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contrato deverá ser executado fielmente pelas partes, de acordo com as cláusulas avençadas e as normas da Lei nº 14.133, de 2021, e cada parte responderá pelas consequências de sua inexecução total ou parcial.</w:t>
      </w:r>
    </w:p>
    <w:p w14:paraId="1242CCE3"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Em caso de impedimento, ordem de paralisação ou suspensão do contrato, o cronograma de execução será prorrogado automaticamente pelo tempo correspondente, anotadas tais circunstâncias mediante simples apostila.</w:t>
      </w:r>
    </w:p>
    <w:p w14:paraId="27BAD0A5"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As comunicações entre o órgão ou entidade e a contratada devem ser realizadas por escrito sempre que o ato exigir tal formalidade, admitindo-se o uso de mensagem eletrônica para esse fim.</w:t>
      </w:r>
    </w:p>
    <w:p w14:paraId="44E31BEA"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órgão ou entidade poderá convocar representante da empresa para adoção de providências que devam ser cumpridas de imediato.</w:t>
      </w:r>
    </w:p>
    <w:p w14:paraId="57B2AEE8" w14:textId="77777777" w:rsidR="0096691B" w:rsidRPr="00EB3584" w:rsidRDefault="0096691B" w:rsidP="0096691B">
      <w:pPr>
        <w:spacing w:beforeLines="80" w:before="192" w:afterLines="80" w:after="192" w:line="360" w:lineRule="auto"/>
        <w:rPr>
          <w:sz w:val="20"/>
          <w:szCs w:val="20"/>
        </w:rPr>
      </w:pPr>
      <w:r w:rsidRPr="00EB3584">
        <w:rPr>
          <w:sz w:val="20"/>
          <w:szCs w:val="20"/>
        </w:rPr>
        <w:t>Fiscalização</w:t>
      </w:r>
    </w:p>
    <w:p w14:paraId="7CECDE6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 xml:space="preserve"> A execução do contrato deverá ser acompanhada e fiscalizada pelo Gestor do contrato </w:t>
      </w:r>
      <w:proofErr w:type="gramStart"/>
      <w:r w:rsidRPr="00EB3584">
        <w:rPr>
          <w:rFonts w:ascii="Arial" w:hAnsi="Arial" w:cs="Arial"/>
          <w:sz w:val="20"/>
          <w:szCs w:val="20"/>
        </w:rPr>
        <w:t>o  servidor</w:t>
      </w:r>
      <w:proofErr w:type="gramEnd"/>
      <w:r w:rsidRPr="00EB3584">
        <w:rPr>
          <w:rFonts w:ascii="Arial" w:hAnsi="Arial" w:cs="Arial"/>
          <w:sz w:val="20"/>
          <w:szCs w:val="20"/>
        </w:rPr>
        <w:t xml:space="preserve">(a) Adalberto </w:t>
      </w:r>
      <w:proofErr w:type="spellStart"/>
      <w:r w:rsidRPr="00EB3584">
        <w:rPr>
          <w:rFonts w:ascii="Arial" w:hAnsi="Arial" w:cs="Arial"/>
          <w:sz w:val="20"/>
          <w:szCs w:val="20"/>
        </w:rPr>
        <w:t>Wilian</w:t>
      </w:r>
      <w:proofErr w:type="spellEnd"/>
      <w:r w:rsidRPr="00EB3584">
        <w:rPr>
          <w:rFonts w:ascii="Arial" w:hAnsi="Arial" w:cs="Arial"/>
          <w:sz w:val="20"/>
          <w:szCs w:val="20"/>
        </w:rPr>
        <w:t xml:space="preserve"> </w:t>
      </w:r>
      <w:proofErr w:type="spellStart"/>
      <w:r w:rsidRPr="00EB3584">
        <w:rPr>
          <w:rFonts w:ascii="Arial" w:hAnsi="Arial" w:cs="Arial"/>
          <w:sz w:val="20"/>
          <w:szCs w:val="20"/>
        </w:rPr>
        <w:t>Ferracin</w:t>
      </w:r>
      <w:proofErr w:type="spellEnd"/>
      <w:r w:rsidRPr="00EB3584">
        <w:rPr>
          <w:rFonts w:ascii="Arial" w:hAnsi="Arial" w:cs="Arial"/>
          <w:sz w:val="20"/>
          <w:szCs w:val="20"/>
        </w:rPr>
        <w:t xml:space="preserve"> da Silva, matrícula nº.500270, portador (a) da CI/RG nº.8.521.671-6 e inscrito(a) no CPF/MF nº. 041.965.089-01. Fica designado o servidor Daniel Rodrigo </w:t>
      </w:r>
      <w:proofErr w:type="spellStart"/>
      <w:r w:rsidRPr="00EB3584">
        <w:rPr>
          <w:rFonts w:ascii="Arial" w:hAnsi="Arial" w:cs="Arial"/>
          <w:sz w:val="20"/>
          <w:szCs w:val="20"/>
        </w:rPr>
        <w:t>Montanher</w:t>
      </w:r>
      <w:proofErr w:type="spellEnd"/>
      <w:r w:rsidRPr="00EB3584">
        <w:rPr>
          <w:rFonts w:ascii="Arial" w:hAnsi="Arial" w:cs="Arial"/>
          <w:sz w:val="20"/>
          <w:szCs w:val="20"/>
        </w:rPr>
        <w:t>, portador do CI/RG nº. 888.73564 e inscrito no CPF/MF nº. 055.110.339-60, matrícula nº. 500435, que desempenhará as funções de Fiscalização Técnica e Administrativa nomeados através da Portaria 7248/2024 e regulamentada pelo Decreto nº 8425/2023 (Lei nº 14.133, de 2021, art. 117, caput).</w:t>
      </w:r>
    </w:p>
    <w:p w14:paraId="261C4938" w14:textId="77777777" w:rsidR="0096691B" w:rsidRPr="00EB3584" w:rsidRDefault="0096691B" w:rsidP="0096691B">
      <w:pPr>
        <w:spacing w:beforeLines="80" w:before="192" w:afterLines="80" w:after="192" w:line="360" w:lineRule="auto"/>
        <w:rPr>
          <w:sz w:val="20"/>
          <w:szCs w:val="20"/>
        </w:rPr>
      </w:pPr>
      <w:r w:rsidRPr="00EB3584">
        <w:rPr>
          <w:sz w:val="20"/>
          <w:szCs w:val="20"/>
        </w:rPr>
        <w:t>Fiscalização Técnica</w:t>
      </w:r>
    </w:p>
    <w:p w14:paraId="2631A750"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hanging="508"/>
        <w:jc w:val="both"/>
        <w:rPr>
          <w:rFonts w:ascii="Arial" w:hAnsi="Arial" w:cs="Arial"/>
          <w:sz w:val="20"/>
          <w:szCs w:val="20"/>
        </w:rPr>
      </w:pPr>
      <w:r w:rsidRPr="00EB3584">
        <w:rPr>
          <w:rFonts w:ascii="Arial" w:hAnsi="Arial" w:cs="Arial"/>
          <w:sz w:val="20"/>
          <w:szCs w:val="20"/>
        </w:rPr>
        <w:t xml:space="preserve">O fiscal técnico do contrato acompanhará a execução do contrato, para que sejam cumpridas </w:t>
      </w:r>
      <w:r w:rsidRPr="00EB3584">
        <w:rPr>
          <w:rFonts w:ascii="Arial" w:hAnsi="Arial" w:cs="Arial"/>
          <w:sz w:val="20"/>
          <w:szCs w:val="20"/>
        </w:rPr>
        <w:lastRenderedPageBreak/>
        <w:t>todas as condições estabelecidas no contrato, de modo a assegurar os melhores resultados para a Administração. (Decreto municipal nº 8425/2023, art. 11, VI);</w:t>
      </w:r>
    </w:p>
    <w:p w14:paraId="59EC63DB"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hanging="508"/>
        <w:jc w:val="both"/>
        <w:rPr>
          <w:rFonts w:ascii="Arial" w:hAnsi="Arial" w:cs="Arial"/>
          <w:sz w:val="20"/>
          <w:szCs w:val="20"/>
        </w:rPr>
      </w:pPr>
      <w:r w:rsidRPr="00EB3584">
        <w:rPr>
          <w:rFonts w:ascii="Arial" w:hAnsi="Arial" w:cs="Arial"/>
          <w:sz w:val="20"/>
          <w:szCs w:val="20"/>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5CBFA073"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hanging="508"/>
        <w:jc w:val="both"/>
        <w:rPr>
          <w:rFonts w:ascii="Arial" w:hAnsi="Arial" w:cs="Arial"/>
          <w:sz w:val="20"/>
          <w:szCs w:val="20"/>
        </w:rPr>
      </w:pPr>
      <w:r w:rsidRPr="00EB3584">
        <w:rPr>
          <w:rFonts w:ascii="Arial" w:hAnsi="Arial" w:cs="Arial"/>
          <w:sz w:val="20"/>
          <w:szCs w:val="20"/>
        </w:rPr>
        <w:t>Identificada qualquer inexatidão ou irregularidade, o fiscal técnico do contrato emitirá notificações para a correção da execução do contrato, determinando prazo para a correção. (Decreto municipal nº 8425/2023, art. 11, III);</w:t>
      </w:r>
    </w:p>
    <w:p w14:paraId="3E7B3817"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hanging="508"/>
        <w:jc w:val="both"/>
        <w:rPr>
          <w:rFonts w:ascii="Arial" w:hAnsi="Arial" w:cs="Arial"/>
          <w:sz w:val="20"/>
          <w:szCs w:val="20"/>
        </w:rPr>
      </w:pPr>
      <w:r w:rsidRPr="00EB3584">
        <w:rPr>
          <w:rFonts w:ascii="Arial" w:hAnsi="Arial" w:cs="Arial"/>
          <w:sz w:val="20"/>
          <w:szCs w:val="20"/>
        </w:rPr>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18239BC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hanging="508"/>
        <w:jc w:val="both"/>
        <w:rPr>
          <w:rFonts w:ascii="Arial" w:hAnsi="Arial" w:cs="Arial"/>
          <w:sz w:val="20"/>
          <w:szCs w:val="20"/>
        </w:rPr>
      </w:pPr>
      <w:r w:rsidRPr="00EB3584">
        <w:rPr>
          <w:rFonts w:ascii="Arial" w:hAnsi="Arial" w:cs="Arial"/>
          <w:sz w:val="20"/>
          <w:szCs w:val="20"/>
        </w:rPr>
        <w:t>No caso de ocorrências que possam inviabilizar a execução do contrato nas datas aprazadas, o fiscal técnico do contrato comunicará o fato imediatamente ao gestor do contrato. (Decreto municipal nº 8425/2023, art. 11, V);</w:t>
      </w:r>
    </w:p>
    <w:p w14:paraId="291CF25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hanging="508"/>
        <w:jc w:val="both"/>
        <w:rPr>
          <w:rFonts w:ascii="Arial" w:hAnsi="Arial" w:cs="Arial"/>
          <w:sz w:val="20"/>
          <w:szCs w:val="20"/>
        </w:rPr>
      </w:pPr>
      <w:r w:rsidRPr="00EB3584">
        <w:rPr>
          <w:rFonts w:ascii="Arial" w:hAnsi="Arial" w:cs="Arial"/>
          <w:sz w:val="20"/>
          <w:szCs w:val="20"/>
        </w:rPr>
        <w:t>O fiscal técnico do contrato comunicará ao gestor do contrato, em tempo hábil, o término do contrato sob sua responsabilidade, com vistas à tempestiva renovação ou à prorrogação contratual (Decreto municipal nº 8425/2023, art. 11, VII);</w:t>
      </w:r>
    </w:p>
    <w:p w14:paraId="56890E60" w14:textId="77777777" w:rsidR="0096691B" w:rsidRPr="00EB3584" w:rsidRDefault="0096691B" w:rsidP="0096691B">
      <w:pPr>
        <w:spacing w:beforeLines="80" w:before="192" w:afterLines="80" w:after="192" w:line="360" w:lineRule="auto"/>
        <w:rPr>
          <w:sz w:val="20"/>
          <w:szCs w:val="20"/>
        </w:rPr>
      </w:pPr>
      <w:r w:rsidRPr="00EB3584">
        <w:rPr>
          <w:sz w:val="20"/>
          <w:szCs w:val="20"/>
        </w:rPr>
        <w:t>Fiscalização Administrativa</w:t>
      </w:r>
    </w:p>
    <w:p w14:paraId="62F969DD"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 xml:space="preserve">O fiscal administrativo do contrato verificará a manutenção das condições de habilitação da contratada, acompanhará o empenho, o pagamento, as </w:t>
      </w:r>
      <w:proofErr w:type="gramStart"/>
      <w:r w:rsidRPr="00EB3584">
        <w:rPr>
          <w:rFonts w:ascii="Arial" w:hAnsi="Arial" w:cs="Arial"/>
          <w:sz w:val="20"/>
          <w:szCs w:val="20"/>
        </w:rPr>
        <w:t>garantias,  formalização</w:t>
      </w:r>
      <w:proofErr w:type="gramEnd"/>
      <w:r w:rsidRPr="00EB3584">
        <w:rPr>
          <w:rFonts w:ascii="Arial" w:hAnsi="Arial" w:cs="Arial"/>
          <w:sz w:val="20"/>
          <w:szCs w:val="20"/>
        </w:rPr>
        <w:t xml:space="preserve"> de termos aditivos, solicitando quaisquer documentos comprobatórios pertinentes, caso necessário (Decreto municipal nº 8425/2023, art. 12, I e II);</w:t>
      </w:r>
    </w:p>
    <w:p w14:paraId="155F403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022E69C7" w14:textId="77777777" w:rsidR="0096691B" w:rsidRPr="00EB3584" w:rsidRDefault="0096691B" w:rsidP="0096691B">
      <w:pPr>
        <w:spacing w:beforeLines="80" w:before="192" w:afterLines="80" w:after="192" w:line="360" w:lineRule="auto"/>
        <w:rPr>
          <w:sz w:val="20"/>
          <w:szCs w:val="20"/>
        </w:rPr>
      </w:pPr>
      <w:r w:rsidRPr="00EB3584">
        <w:rPr>
          <w:sz w:val="20"/>
          <w:szCs w:val="20"/>
        </w:rPr>
        <w:t>Gestor do Contrato</w:t>
      </w:r>
    </w:p>
    <w:p w14:paraId="499C9FD4"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w:t>
      </w:r>
      <w:proofErr w:type="gramStart"/>
      <w:r w:rsidRPr="00EB3584">
        <w:rPr>
          <w:rFonts w:ascii="Arial" w:hAnsi="Arial" w:cs="Arial"/>
          <w:sz w:val="20"/>
          <w:szCs w:val="20"/>
        </w:rPr>
        <w:t>10,  II</w:t>
      </w:r>
      <w:proofErr w:type="gramEnd"/>
      <w:r w:rsidRPr="00EB3584">
        <w:rPr>
          <w:rFonts w:ascii="Arial" w:hAnsi="Arial" w:cs="Arial"/>
          <w:sz w:val="20"/>
          <w:szCs w:val="20"/>
        </w:rPr>
        <w:t xml:space="preserve">). </w:t>
      </w:r>
    </w:p>
    <w:p w14:paraId="18AC6C20"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lastRenderedPageBreak/>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29BCC584"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49F23424"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gestor do contrato deverá enviar a documentação pertinente ao setor de contratos para a formalização dos procedimentos de liquidação e pagamento, no valor dimensionado pela fiscalização e gestão nos termos do contrato.</w:t>
      </w:r>
    </w:p>
    <w:p w14:paraId="6BC72516"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CRITÉRIOS DE MEDIÇÃO E PAGAMENTO</w:t>
      </w:r>
    </w:p>
    <w:p w14:paraId="51E6BF4B" w14:textId="77777777" w:rsidR="0096691B" w:rsidRPr="00EB3584" w:rsidRDefault="0096691B" w:rsidP="0096691B">
      <w:pPr>
        <w:pStyle w:val="PargrafodaLista"/>
        <w:spacing w:beforeLines="80" w:before="192" w:afterLines="80" w:after="192" w:line="360" w:lineRule="auto"/>
        <w:ind w:left="360"/>
        <w:rPr>
          <w:rFonts w:ascii="Arial" w:hAnsi="Arial" w:cs="Arial"/>
          <w:sz w:val="20"/>
          <w:szCs w:val="20"/>
        </w:rPr>
      </w:pPr>
      <w:r w:rsidRPr="00EB3584">
        <w:rPr>
          <w:rFonts w:ascii="Arial" w:hAnsi="Arial" w:cs="Arial"/>
          <w:sz w:val="20"/>
          <w:szCs w:val="20"/>
        </w:rPr>
        <w:t>Do recebimento</w:t>
      </w:r>
    </w:p>
    <w:p w14:paraId="1C45754B"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produto será recebido provisoriamente, de forma sumária, no ato da entrega, juntamente com a nota fiscal, pelo responsável pelo acompanhamento e fiscalização do contrato, para efeito de posterior verificação de sua conformidade com as especificações constantes no Termo de Referência e na proposta.  (Art. 140, II, a, da Lei nº 14.133, de 2021 e Art. 14 do Decreto Municipal nº 8425/2023.</w:t>
      </w:r>
    </w:p>
    <w:p w14:paraId="2FB177F1"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Os produtos poderão ser rejeitados, no todo ou em parte, inclusive antes do recebimento provisório, quando em desacordo com as especificações constantes no Termo de Referência e na proposta, devendo ser substituídos no prazo de 2 (dois) dias, a contar da notificação da contratada, às suas custas, sem prejuízo da aplicação das penalidades.</w:t>
      </w:r>
    </w:p>
    <w:p w14:paraId="46532D25"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recebimento definitivo ocorrerá no prazo de 5 (cinco) dias úteis, a contar do recebimento da nota fiscal pela Administração, após a verificação da qualidade e quantidade do material e consequente aceitação.</w:t>
      </w:r>
    </w:p>
    <w:p w14:paraId="7FF7C10D"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prazo para recebimento definitivo poderá ser excepcionalmente prorrogado, de forma justificada, por igual período, quando houver necessidade de diligências para a aferição do atendimento das exigências contratuais.</w:t>
      </w:r>
    </w:p>
    <w:p w14:paraId="5EB5FD0B"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 xml:space="preserve">No caso de controvérsia sobre a execução do objeto, quanto à dimensão, qualidade e quantidade, deverá ser observado o teor do </w:t>
      </w:r>
      <w:hyperlink r:id="rId17" w:anchor="art143">
        <w:r w:rsidRPr="00EB3584">
          <w:rPr>
            <w:rStyle w:val="Hyperlink"/>
            <w:rFonts w:cs="Arial"/>
            <w:sz w:val="20"/>
            <w:szCs w:val="20"/>
          </w:rPr>
          <w:t>art. 143 da Lei nº 14.133, de 2021</w:t>
        </w:r>
      </w:hyperlink>
      <w:r w:rsidRPr="00EB3584">
        <w:rPr>
          <w:rFonts w:ascii="Arial" w:hAnsi="Arial" w:cs="Arial"/>
          <w:sz w:val="20"/>
          <w:szCs w:val="20"/>
        </w:rPr>
        <w:t xml:space="preserve">, comunicando-se à empresa para emissão de Nota Fiscal no que </w:t>
      </w:r>
      <w:proofErr w:type="spellStart"/>
      <w:r w:rsidRPr="00EB3584">
        <w:rPr>
          <w:rFonts w:ascii="Arial" w:hAnsi="Arial" w:cs="Arial"/>
          <w:sz w:val="20"/>
          <w:szCs w:val="20"/>
        </w:rPr>
        <w:t>pertine</w:t>
      </w:r>
      <w:proofErr w:type="spellEnd"/>
      <w:r w:rsidRPr="00EB3584">
        <w:rPr>
          <w:rFonts w:ascii="Arial" w:hAnsi="Arial" w:cs="Arial"/>
          <w:sz w:val="20"/>
          <w:szCs w:val="20"/>
        </w:rPr>
        <w:t xml:space="preserve"> à controversa na execução do objeto, para efeito de </w:t>
      </w:r>
      <w:r w:rsidRPr="00EB3584">
        <w:rPr>
          <w:rFonts w:ascii="Arial" w:hAnsi="Arial" w:cs="Arial"/>
          <w:sz w:val="20"/>
          <w:szCs w:val="20"/>
        </w:rPr>
        <w:lastRenderedPageBreak/>
        <w:t>liquidação e pagamento.</w:t>
      </w:r>
    </w:p>
    <w:p w14:paraId="06B96970"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120EAA6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recebimento provisório ou definitivo não excluirá a responsabilidade civil pela solidez e pela segurança dos bens nem a responsabilidade ético-profissional pela perfeita execução do contrato.</w:t>
      </w:r>
    </w:p>
    <w:p w14:paraId="57AB2A05" w14:textId="77777777" w:rsidR="0096691B" w:rsidRPr="00EB3584" w:rsidRDefault="0096691B" w:rsidP="0096691B">
      <w:pPr>
        <w:spacing w:beforeLines="80" w:before="192" w:afterLines="80" w:after="192" w:line="360" w:lineRule="auto"/>
        <w:rPr>
          <w:sz w:val="20"/>
          <w:szCs w:val="20"/>
        </w:rPr>
      </w:pPr>
      <w:r w:rsidRPr="00EB3584">
        <w:rPr>
          <w:sz w:val="20"/>
          <w:szCs w:val="20"/>
        </w:rPr>
        <w:t xml:space="preserve">Liquidação </w:t>
      </w:r>
    </w:p>
    <w:p w14:paraId="5C77F967"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Recebida a Nota Fiscal ou documento de cobrança equivalente, o setor competente, para fins de liquidação, deve verificar se o documento apresentado expressa os elementos necessários e essenciais, tais como:</w:t>
      </w:r>
    </w:p>
    <w:p w14:paraId="01A7BA5D"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a data da emissão;</w:t>
      </w:r>
    </w:p>
    <w:p w14:paraId="1AA54260" w14:textId="77777777" w:rsidR="0096691B" w:rsidRPr="00EB3584" w:rsidRDefault="0096691B" w:rsidP="0096691B">
      <w:pPr>
        <w:pStyle w:val="PargrafodaLista"/>
        <w:numPr>
          <w:ilvl w:val="1"/>
          <w:numId w:val="34"/>
        </w:numPr>
        <w:suppressAutoHyphens w:val="0"/>
        <w:autoSpaceDE w:val="0"/>
        <w:autoSpaceDN w:val="0"/>
        <w:spacing w:beforeLines="80" w:before="192" w:afterLines="80" w:after="192" w:line="360" w:lineRule="auto"/>
        <w:ind w:left="1843" w:right="112"/>
        <w:jc w:val="both"/>
        <w:rPr>
          <w:rFonts w:ascii="Arial" w:hAnsi="Arial" w:cs="Arial"/>
          <w:sz w:val="20"/>
          <w:szCs w:val="20"/>
        </w:rPr>
      </w:pPr>
      <w:r w:rsidRPr="00EB3584">
        <w:rPr>
          <w:rFonts w:ascii="Arial" w:hAnsi="Arial" w:cs="Arial"/>
          <w:sz w:val="20"/>
          <w:szCs w:val="20"/>
        </w:rPr>
        <w:t>os dados do contrato e do órgão contratante;</w:t>
      </w:r>
    </w:p>
    <w:p w14:paraId="50F02661" w14:textId="77777777" w:rsidR="0096691B" w:rsidRPr="00EB3584" w:rsidRDefault="0096691B" w:rsidP="0096691B">
      <w:pPr>
        <w:pStyle w:val="PargrafodaLista"/>
        <w:numPr>
          <w:ilvl w:val="1"/>
          <w:numId w:val="34"/>
        </w:numPr>
        <w:suppressAutoHyphens w:val="0"/>
        <w:autoSpaceDE w:val="0"/>
        <w:autoSpaceDN w:val="0"/>
        <w:spacing w:beforeLines="80" w:before="192" w:afterLines="80" w:after="192" w:line="360" w:lineRule="auto"/>
        <w:ind w:left="1843" w:right="112"/>
        <w:jc w:val="both"/>
        <w:rPr>
          <w:rFonts w:ascii="Arial" w:hAnsi="Arial" w:cs="Arial"/>
          <w:sz w:val="20"/>
          <w:szCs w:val="20"/>
        </w:rPr>
      </w:pPr>
      <w:r w:rsidRPr="00EB3584">
        <w:rPr>
          <w:rFonts w:ascii="Arial" w:hAnsi="Arial" w:cs="Arial"/>
          <w:sz w:val="20"/>
          <w:szCs w:val="20"/>
        </w:rPr>
        <w:t>o período respectivo de execução do contrato;</w:t>
      </w:r>
    </w:p>
    <w:p w14:paraId="27FD43D9" w14:textId="77777777" w:rsidR="0096691B" w:rsidRPr="00EB3584" w:rsidRDefault="0096691B" w:rsidP="0096691B">
      <w:pPr>
        <w:pStyle w:val="PargrafodaLista"/>
        <w:numPr>
          <w:ilvl w:val="1"/>
          <w:numId w:val="34"/>
        </w:numPr>
        <w:suppressAutoHyphens w:val="0"/>
        <w:autoSpaceDE w:val="0"/>
        <w:autoSpaceDN w:val="0"/>
        <w:spacing w:beforeLines="80" w:before="192" w:afterLines="80" w:after="192" w:line="360" w:lineRule="auto"/>
        <w:ind w:left="1843" w:right="112"/>
        <w:jc w:val="both"/>
        <w:rPr>
          <w:rFonts w:ascii="Arial" w:hAnsi="Arial" w:cs="Arial"/>
          <w:sz w:val="20"/>
          <w:szCs w:val="20"/>
        </w:rPr>
      </w:pPr>
      <w:r w:rsidRPr="00EB3584">
        <w:rPr>
          <w:rFonts w:ascii="Arial" w:hAnsi="Arial" w:cs="Arial"/>
          <w:sz w:val="20"/>
          <w:szCs w:val="20"/>
        </w:rPr>
        <w:t>o valor a pagar; e</w:t>
      </w:r>
    </w:p>
    <w:p w14:paraId="3A20AD81" w14:textId="77777777" w:rsidR="0096691B" w:rsidRPr="00EB3584" w:rsidRDefault="0096691B" w:rsidP="0096691B">
      <w:pPr>
        <w:pStyle w:val="PargrafodaLista"/>
        <w:numPr>
          <w:ilvl w:val="1"/>
          <w:numId w:val="34"/>
        </w:numPr>
        <w:suppressAutoHyphens w:val="0"/>
        <w:autoSpaceDE w:val="0"/>
        <w:autoSpaceDN w:val="0"/>
        <w:spacing w:beforeLines="80" w:before="192" w:afterLines="80" w:after="192" w:line="360" w:lineRule="auto"/>
        <w:ind w:left="1843" w:right="112"/>
        <w:jc w:val="both"/>
        <w:rPr>
          <w:rFonts w:ascii="Arial" w:hAnsi="Arial" w:cs="Arial"/>
          <w:sz w:val="20"/>
          <w:szCs w:val="20"/>
        </w:rPr>
      </w:pPr>
      <w:r w:rsidRPr="00EB3584">
        <w:rPr>
          <w:rFonts w:ascii="Arial" w:hAnsi="Arial" w:cs="Arial"/>
          <w:sz w:val="20"/>
          <w:szCs w:val="20"/>
        </w:rPr>
        <w:t>eventual destaque do valor de retenções tributárias cabíveis.</w:t>
      </w:r>
    </w:p>
    <w:p w14:paraId="12AD0741"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12FC16D7" w14:textId="77777777" w:rsidR="0096691B" w:rsidRPr="00EB3584" w:rsidRDefault="0096691B" w:rsidP="0096691B">
      <w:pPr>
        <w:spacing w:beforeLines="80" w:before="192" w:afterLines="80" w:after="192" w:line="360" w:lineRule="auto"/>
        <w:rPr>
          <w:sz w:val="20"/>
          <w:szCs w:val="20"/>
        </w:rPr>
      </w:pPr>
      <w:r w:rsidRPr="00EB3584">
        <w:rPr>
          <w:sz w:val="20"/>
          <w:szCs w:val="20"/>
        </w:rPr>
        <w:t>Prazo de pagamento</w:t>
      </w:r>
    </w:p>
    <w:p w14:paraId="6C0501DB"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pagamento será efetuado no prazo máximo de até 30 (trinta) dias, contados da apresentação da Nota Fiscal.</w:t>
      </w:r>
    </w:p>
    <w:p w14:paraId="172520E7" w14:textId="77777777" w:rsidR="0096691B" w:rsidRPr="00EB3584" w:rsidRDefault="0096691B" w:rsidP="0096691B">
      <w:pPr>
        <w:spacing w:beforeLines="80" w:before="192" w:afterLines="80" w:after="192" w:line="360" w:lineRule="auto"/>
        <w:rPr>
          <w:sz w:val="20"/>
          <w:szCs w:val="20"/>
        </w:rPr>
      </w:pPr>
      <w:r w:rsidRPr="00EB3584">
        <w:rPr>
          <w:sz w:val="20"/>
          <w:szCs w:val="20"/>
        </w:rPr>
        <w:t>Forma de pagamento</w:t>
      </w:r>
    </w:p>
    <w:p w14:paraId="066BF897"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pagamento será realizado através de crédito em conta corrente.</w:t>
      </w:r>
    </w:p>
    <w:p w14:paraId="772C74F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Quando do pagamento, será efetuada a retenção tributária prevista na legislação aplicável.</w:t>
      </w:r>
    </w:p>
    <w:p w14:paraId="7F8F5BAD"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39BCEE1D"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lastRenderedPageBreak/>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007A887"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FORMA E CRITÉRIOS DE SELEÇÃO DO FORNECEDOR E REGIME DE EXECUÇÃO</w:t>
      </w:r>
    </w:p>
    <w:p w14:paraId="60D8FC49"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fornecedor será selecionado por meio de realização de procedimento de LICITAÇÃO, na modalidade PREGÃO, sob a forma ELETRÔNICA, com adoção do critério de julgamento pelo MENOR PREÇO POR ITEM.</w:t>
      </w:r>
    </w:p>
    <w:p w14:paraId="7F537407"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É uma contratação sob o sistema de registro de preços?</w:t>
      </w:r>
    </w:p>
    <w:p w14:paraId="3F9725E2" w14:textId="77777777" w:rsidR="0096691B" w:rsidRPr="00EB3584" w:rsidRDefault="0096691B" w:rsidP="0096691B">
      <w:pPr>
        <w:pStyle w:val="PargrafodaLista"/>
        <w:spacing w:beforeLines="80" w:before="192" w:afterLines="80" w:after="192" w:line="360" w:lineRule="auto"/>
        <w:ind w:left="792" w:hanging="432"/>
        <w:rPr>
          <w:rFonts w:ascii="Arial" w:hAnsi="Arial" w:cs="Arial"/>
          <w:sz w:val="20"/>
          <w:szCs w:val="20"/>
        </w:rPr>
      </w:pPr>
      <w:proofErr w:type="gramStart"/>
      <w:r w:rsidRPr="00EB3584">
        <w:rPr>
          <w:rFonts w:ascii="Arial" w:hAnsi="Arial" w:cs="Arial"/>
          <w:sz w:val="20"/>
          <w:szCs w:val="20"/>
        </w:rPr>
        <w:t xml:space="preserve">(  </w:t>
      </w:r>
      <w:proofErr w:type="gramEnd"/>
      <w:r w:rsidRPr="00EB3584">
        <w:rPr>
          <w:rFonts w:ascii="Arial" w:hAnsi="Arial" w:cs="Arial"/>
          <w:sz w:val="20"/>
          <w:szCs w:val="20"/>
        </w:rPr>
        <w:t xml:space="preserve"> ) Sistema de Registro de Preços</w:t>
      </w:r>
    </w:p>
    <w:p w14:paraId="249513F6" w14:textId="77777777" w:rsidR="0096691B" w:rsidRPr="00EB3584" w:rsidRDefault="0096691B" w:rsidP="0096691B">
      <w:pPr>
        <w:pStyle w:val="PargrafodaLista"/>
        <w:spacing w:beforeLines="80" w:before="192" w:afterLines="80" w:after="192" w:line="360" w:lineRule="auto"/>
        <w:ind w:left="792" w:hanging="432"/>
        <w:rPr>
          <w:rFonts w:ascii="Arial" w:hAnsi="Arial" w:cs="Arial"/>
          <w:sz w:val="20"/>
          <w:szCs w:val="20"/>
        </w:rPr>
      </w:pPr>
      <w:proofErr w:type="gramStart"/>
      <w:r w:rsidRPr="00EB3584">
        <w:rPr>
          <w:rFonts w:ascii="Arial" w:hAnsi="Arial" w:cs="Arial"/>
          <w:sz w:val="20"/>
          <w:szCs w:val="20"/>
        </w:rPr>
        <w:t>( X</w:t>
      </w:r>
      <w:proofErr w:type="gramEnd"/>
      <w:r w:rsidRPr="00EB3584">
        <w:rPr>
          <w:rFonts w:ascii="Arial" w:hAnsi="Arial" w:cs="Arial"/>
          <w:sz w:val="20"/>
          <w:szCs w:val="20"/>
        </w:rPr>
        <w:t>) Regime Contratual</w:t>
      </w:r>
    </w:p>
    <w:p w14:paraId="062B9B70"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JUSTIFICATIVA FÁTICA PARA A ADOÇÃO DA MODALIDADE POR PREGÃO ELETRÔNICO</w:t>
      </w:r>
    </w:p>
    <w:p w14:paraId="51F6CDB6"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O art. 17, § 2º da Lei 14.133/2021, determina que: “As licitações serão realizadas preferencialmente sob a forma eletrônica, admitida a utilização da forma presencial, desde que motivada, devendo a sessão pública ser registrada em ata e gravada em áudio e vídeo”.</w:t>
      </w:r>
    </w:p>
    <w:p w14:paraId="043E9789"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No mesmo sentido o art. 29 estabelece que o pregão deverá ser adotado sempre que o objeto possuir padrões de desempenho e qualidade que possam ser objetivamente definidos pelo edital, por meio de especificações usuais de mercado.</w:t>
      </w:r>
    </w:p>
    <w:p w14:paraId="70482321"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A escolha por Pregão Eletrônico deve-se a maior abrangência de empresas interessadas em participar do processo licitatório, já que não necessita que a empresa se locomova fisicamente a este município, atingindo assim o princípio da competitividade, que tem por objetivo alcançar a proposta mais vantajosa para a Administração Pública, além de reduzir o tempo gasto para a contratação, incitando a competição entre os fornecedores, desburocratizando o processo aquisitivo, e obtendo maior controle gerencial das despesas.</w:t>
      </w:r>
    </w:p>
    <w:p w14:paraId="1A78AA51"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EXIGÊNCIAS DE HABILITAÇÃO</w:t>
      </w:r>
    </w:p>
    <w:p w14:paraId="222AACAF" w14:textId="77777777" w:rsidR="0096691B" w:rsidRPr="00EB3584" w:rsidRDefault="0096691B" w:rsidP="0096691B">
      <w:pPr>
        <w:pStyle w:val="PargrafodaLista"/>
        <w:spacing w:beforeLines="80" w:before="192" w:afterLines="80" w:after="192" w:line="360" w:lineRule="auto"/>
        <w:ind w:left="360"/>
        <w:rPr>
          <w:rFonts w:ascii="Arial" w:hAnsi="Arial" w:cs="Arial"/>
          <w:sz w:val="20"/>
          <w:szCs w:val="20"/>
        </w:rPr>
      </w:pPr>
      <w:r w:rsidRPr="00EB3584">
        <w:rPr>
          <w:rFonts w:ascii="Arial" w:hAnsi="Arial" w:cs="Arial"/>
          <w:sz w:val="20"/>
          <w:szCs w:val="20"/>
        </w:rPr>
        <w:t xml:space="preserve">Os requisitos para fins de habilitação jurídica, fiscal, social, trabalhista e </w:t>
      </w:r>
      <w:proofErr w:type="spellStart"/>
      <w:r w:rsidRPr="00EB3584">
        <w:rPr>
          <w:rFonts w:ascii="Arial" w:hAnsi="Arial" w:cs="Arial"/>
          <w:sz w:val="20"/>
          <w:szCs w:val="20"/>
        </w:rPr>
        <w:t>econômica-financeira</w:t>
      </w:r>
      <w:proofErr w:type="spellEnd"/>
      <w:r w:rsidRPr="00EB3584">
        <w:rPr>
          <w:rFonts w:ascii="Arial" w:hAnsi="Arial" w:cs="Arial"/>
          <w:sz w:val="20"/>
          <w:szCs w:val="20"/>
        </w:rPr>
        <w:t xml:space="preserve"> serão disciplinados no Edital.</w:t>
      </w:r>
    </w:p>
    <w:p w14:paraId="5A2F8572"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ESTIMATIVAS DO VALOR DA CONTRATAÇÃO</w:t>
      </w:r>
    </w:p>
    <w:p w14:paraId="6C1F5861"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851" w:right="112" w:hanging="633"/>
        <w:jc w:val="both"/>
        <w:rPr>
          <w:rFonts w:ascii="Arial" w:hAnsi="Arial" w:cs="Arial"/>
          <w:sz w:val="20"/>
          <w:szCs w:val="20"/>
        </w:rPr>
      </w:pPr>
      <w:r w:rsidRPr="00EB3584">
        <w:rPr>
          <w:rFonts w:ascii="Arial" w:hAnsi="Arial" w:cs="Arial"/>
          <w:sz w:val="20"/>
          <w:szCs w:val="20"/>
        </w:rPr>
        <w:t xml:space="preserve">O valor máximo definido para esta aquisição é de </w:t>
      </w:r>
      <w:r w:rsidRPr="00EB3584">
        <w:rPr>
          <w:rFonts w:ascii="Arial" w:hAnsi="Arial" w:cs="Arial"/>
          <w:b/>
          <w:sz w:val="20"/>
          <w:szCs w:val="20"/>
        </w:rPr>
        <w:t xml:space="preserve">R$ 475.000,00 (quatrocentos e setenta e </w:t>
      </w:r>
      <w:r w:rsidRPr="00EB3584">
        <w:rPr>
          <w:rFonts w:ascii="Arial" w:hAnsi="Arial" w:cs="Arial"/>
          <w:b/>
          <w:sz w:val="20"/>
          <w:szCs w:val="20"/>
        </w:rPr>
        <w:lastRenderedPageBreak/>
        <w:t>cinco mil reais)</w:t>
      </w:r>
      <w:r w:rsidRPr="00EB3584">
        <w:rPr>
          <w:rFonts w:ascii="Arial" w:hAnsi="Arial" w:cs="Arial"/>
          <w:sz w:val="20"/>
          <w:szCs w:val="20"/>
        </w:rPr>
        <w:t>, conforme pesquisa de mercado e critérios adotados.</w:t>
      </w:r>
    </w:p>
    <w:p w14:paraId="098E65A5"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851" w:right="112" w:hanging="633"/>
        <w:jc w:val="both"/>
        <w:rPr>
          <w:rFonts w:ascii="Arial" w:hAnsi="Arial" w:cs="Arial"/>
          <w:sz w:val="20"/>
          <w:szCs w:val="20"/>
        </w:rPr>
      </w:pPr>
      <w:r w:rsidRPr="00EB3584">
        <w:rPr>
          <w:rFonts w:ascii="Arial" w:hAnsi="Arial" w:cs="Arial"/>
          <w:sz w:val="20"/>
          <w:szCs w:val="20"/>
        </w:rPr>
        <w:t xml:space="preserve">Serão reajustados os preços registrados, respeitada a contagem da anualidade e o índice previsto para contratação, </w:t>
      </w:r>
      <w:proofErr w:type="gramStart"/>
      <w:r w:rsidRPr="00EB3584">
        <w:rPr>
          <w:rFonts w:ascii="Arial" w:hAnsi="Arial" w:cs="Arial"/>
          <w:sz w:val="20"/>
          <w:szCs w:val="20"/>
        </w:rPr>
        <w:t>ou Poderão</w:t>
      </w:r>
      <w:proofErr w:type="gramEnd"/>
      <w:r w:rsidRPr="00EB3584">
        <w:rPr>
          <w:rFonts w:ascii="Arial" w:hAnsi="Arial" w:cs="Arial"/>
          <w:sz w:val="20"/>
          <w:szCs w:val="20"/>
        </w:rPr>
        <w:t xml:space="preserve"> ser repactuados, a pedido do interessado, conforme critérios definidos para a contratação.</w:t>
      </w:r>
    </w:p>
    <w:p w14:paraId="36DE2DB4" w14:textId="77777777" w:rsidR="0096691B" w:rsidRPr="00EB3584" w:rsidRDefault="0096691B" w:rsidP="0096691B">
      <w:pPr>
        <w:pStyle w:val="Corpodetexto"/>
        <w:widowControl w:val="0"/>
        <w:numPr>
          <w:ilvl w:val="1"/>
          <w:numId w:val="33"/>
        </w:numPr>
        <w:tabs>
          <w:tab w:val="left" w:pos="851"/>
        </w:tabs>
        <w:suppressAutoHyphens w:val="0"/>
        <w:autoSpaceDE w:val="0"/>
        <w:autoSpaceDN w:val="0"/>
        <w:spacing w:beforeLines="60" w:before="144" w:afterLines="60" w:after="144" w:line="360" w:lineRule="auto"/>
        <w:ind w:left="851" w:hanging="633"/>
        <w:rPr>
          <w:rFonts w:ascii="Arial" w:hAnsi="Arial" w:cs="Arial"/>
          <w:sz w:val="20"/>
        </w:rPr>
      </w:pPr>
      <w:r w:rsidRPr="00EB3584">
        <w:rPr>
          <w:rFonts w:ascii="Arial" w:hAnsi="Arial" w:cs="Arial"/>
          <w:sz w:val="20"/>
        </w:rPr>
        <w:t>A Contratada obriga-se a aceitar, nas mesmas condições contratuais e mediante Termo Aditivo, os acréscimos ou supressões que se fizerem necessárias, no montante de até 25% (vinte e cinco por cento) do valor inicial atualizado desta ata em conformidade com o Art. 125 da Lei 14.133/2021.</w:t>
      </w:r>
    </w:p>
    <w:p w14:paraId="048C262A" w14:textId="77777777" w:rsidR="0096691B" w:rsidRPr="00EB3584" w:rsidRDefault="0096691B" w:rsidP="0096691B">
      <w:pPr>
        <w:pStyle w:val="Nivel01"/>
        <w:numPr>
          <w:ilvl w:val="0"/>
          <w:numId w:val="33"/>
        </w:numPr>
        <w:shd w:val="clear" w:color="auto" w:fill="BDD6EE" w:themeFill="accent5" w:themeFillTint="66"/>
        <w:tabs>
          <w:tab w:val="clear" w:pos="567"/>
          <w:tab w:val="left" w:pos="0"/>
        </w:tabs>
        <w:suppressAutoHyphens w:val="0"/>
        <w:spacing w:after="120" w:line="360" w:lineRule="auto"/>
        <w:rPr>
          <w:rFonts w:hint="eastAsia"/>
        </w:rPr>
      </w:pPr>
      <w:r w:rsidRPr="00EB3584">
        <w:t>BENEFÍCIOS PARA MICRO E PEQUENAS EMPRESAS - MPE</w:t>
      </w:r>
    </w:p>
    <w:p w14:paraId="0FA0CF96" w14:textId="77777777" w:rsidR="0096691B" w:rsidRPr="00EB3584" w:rsidRDefault="0096691B" w:rsidP="0096691B">
      <w:pPr>
        <w:pStyle w:val="PargrafodaLista"/>
        <w:spacing w:afterLines="40" w:after="96" w:line="360" w:lineRule="auto"/>
        <w:ind w:left="709" w:firstLine="774"/>
        <w:rPr>
          <w:rFonts w:ascii="Arial" w:hAnsi="Arial" w:cs="Arial"/>
          <w:bCs/>
          <w:iCs/>
          <w:sz w:val="20"/>
          <w:szCs w:val="20"/>
        </w:rPr>
      </w:pPr>
      <w:r w:rsidRPr="00EB3584">
        <w:rPr>
          <w:rFonts w:ascii="Arial" w:hAnsi="Arial" w:cs="Arial"/>
          <w:bCs/>
          <w:iCs/>
          <w:sz w:val="20"/>
          <w:szCs w:val="20"/>
        </w:rPr>
        <w:t>A obrigatoriedade do certame exclusivo ou a divisão de cotas sempre deve ser temperada com a observância dos princípios que regem a atuação Administrativa. A Lei Complementar 123/2006 tem a finalidade de ampliar a participação das ME/EPP nas licitações, mas não elevar a hipossuficiência econômica destas empresas acima do interesse público.</w:t>
      </w:r>
    </w:p>
    <w:p w14:paraId="2748550E" w14:textId="77777777" w:rsidR="0096691B" w:rsidRPr="00EB3584" w:rsidRDefault="0096691B" w:rsidP="0096691B">
      <w:pPr>
        <w:pStyle w:val="PargrafodaLista"/>
        <w:spacing w:afterLines="40" w:after="96" w:line="360" w:lineRule="auto"/>
        <w:ind w:left="709" w:firstLine="774"/>
        <w:rPr>
          <w:rFonts w:ascii="Arial" w:hAnsi="Arial" w:cs="Arial"/>
          <w:bCs/>
          <w:iCs/>
          <w:sz w:val="20"/>
          <w:szCs w:val="20"/>
        </w:rPr>
      </w:pPr>
      <w:r w:rsidRPr="00EB3584">
        <w:rPr>
          <w:rFonts w:ascii="Arial" w:hAnsi="Arial" w:cs="Arial"/>
          <w:bCs/>
          <w:iCs/>
          <w:sz w:val="20"/>
          <w:szCs w:val="20"/>
        </w:rPr>
        <w:t>A Constituição Federal prevê expressamente que no processo licitatório deve ser assegurada igualdade de condições a todos os concorrentes, ao passo que a Lei de Licitações dispõe que este se destina a garantir a observância do princípio constitucional da isonomia, a seleção da proposta mais vantajosa para a administração e a promoção do desenvolvimento nacional sustentável.</w:t>
      </w:r>
    </w:p>
    <w:p w14:paraId="1CF3D055" w14:textId="77777777" w:rsidR="0096691B" w:rsidRPr="00EB3584" w:rsidRDefault="0096691B" w:rsidP="0096691B">
      <w:pPr>
        <w:pStyle w:val="PargrafodaLista"/>
        <w:spacing w:afterLines="40" w:after="96" w:line="360" w:lineRule="auto"/>
        <w:ind w:left="709" w:firstLine="774"/>
        <w:rPr>
          <w:rFonts w:ascii="Arial" w:hAnsi="Arial" w:cs="Arial"/>
          <w:bCs/>
          <w:iCs/>
          <w:sz w:val="20"/>
          <w:szCs w:val="20"/>
        </w:rPr>
      </w:pPr>
      <w:r w:rsidRPr="00EB3584">
        <w:rPr>
          <w:rFonts w:ascii="Arial" w:hAnsi="Arial" w:cs="Arial"/>
          <w:bCs/>
          <w:iCs/>
          <w:sz w:val="20"/>
          <w:szCs w:val="20"/>
        </w:rPr>
        <w:t xml:space="preserve">Entretanto, é importante sopesar alguns princípios pertinentes como os da competitividade, economicidade e eficiência, buscando-se a “proposta mais vantajosa para a administração” conforme é vislumbrado no artigo 75, XVIII, § 3º da Nova Lei de Licitações 14133/2021. </w:t>
      </w:r>
    </w:p>
    <w:p w14:paraId="508C02FA" w14:textId="77777777" w:rsidR="0096691B" w:rsidRPr="00EB3584" w:rsidRDefault="0096691B" w:rsidP="0096691B">
      <w:pPr>
        <w:pStyle w:val="PargrafodaLista"/>
        <w:spacing w:afterLines="40" w:after="96" w:line="360" w:lineRule="auto"/>
        <w:ind w:left="709" w:firstLine="774"/>
        <w:rPr>
          <w:rFonts w:ascii="Arial" w:hAnsi="Arial" w:cs="Arial"/>
          <w:bCs/>
          <w:iCs/>
          <w:sz w:val="20"/>
          <w:szCs w:val="20"/>
        </w:rPr>
      </w:pPr>
      <w:r w:rsidRPr="00EB3584">
        <w:rPr>
          <w:rFonts w:ascii="Arial" w:hAnsi="Arial" w:cs="Arial"/>
          <w:bCs/>
          <w:iCs/>
          <w:sz w:val="20"/>
          <w:szCs w:val="20"/>
        </w:rPr>
        <w:t xml:space="preserve">O valor estimado apresentado para a presente aquisição ultrapassa os R$ 80.000,00 </w:t>
      </w:r>
      <w:r w:rsidRPr="00EB3584">
        <w:rPr>
          <w:rFonts w:ascii="Arial" w:hAnsi="Arial" w:cs="Arial"/>
          <w:sz w:val="20"/>
          <w:szCs w:val="20"/>
        </w:rPr>
        <w:t>(oitenta mil reais)</w:t>
      </w:r>
      <w:r w:rsidRPr="00EB3584">
        <w:rPr>
          <w:rFonts w:ascii="Arial" w:hAnsi="Arial" w:cs="Arial"/>
        </w:rPr>
        <w:t xml:space="preserve"> </w:t>
      </w:r>
      <w:r w:rsidRPr="00EB3584">
        <w:rPr>
          <w:rFonts w:ascii="Arial" w:hAnsi="Arial" w:cs="Arial"/>
          <w:bCs/>
          <w:iCs/>
          <w:sz w:val="20"/>
          <w:szCs w:val="20"/>
        </w:rPr>
        <w:t xml:space="preserve">estipulados pela legislação, impossibilitando tratamento diferenciado para ME e </w:t>
      </w:r>
      <w:proofErr w:type="spellStart"/>
      <w:r w:rsidRPr="00EB3584">
        <w:rPr>
          <w:rFonts w:ascii="Arial" w:hAnsi="Arial" w:cs="Arial"/>
          <w:bCs/>
          <w:iCs/>
          <w:sz w:val="20"/>
          <w:szCs w:val="20"/>
        </w:rPr>
        <w:t>EPP´s</w:t>
      </w:r>
      <w:proofErr w:type="spellEnd"/>
      <w:r w:rsidRPr="00EB3584">
        <w:rPr>
          <w:rFonts w:ascii="Arial" w:hAnsi="Arial" w:cs="Arial"/>
          <w:bCs/>
          <w:iCs/>
          <w:sz w:val="20"/>
          <w:szCs w:val="20"/>
        </w:rPr>
        <w:t xml:space="preserve">, e também pelo fato </w:t>
      </w:r>
      <w:proofErr w:type="gramStart"/>
      <w:r w:rsidRPr="00EB3584">
        <w:rPr>
          <w:rFonts w:ascii="Arial" w:hAnsi="Arial" w:cs="Arial"/>
          <w:bCs/>
          <w:iCs/>
          <w:sz w:val="20"/>
          <w:szCs w:val="20"/>
        </w:rPr>
        <w:t>do</w:t>
      </w:r>
      <w:proofErr w:type="gramEnd"/>
      <w:r w:rsidRPr="00EB3584">
        <w:rPr>
          <w:rFonts w:ascii="Arial" w:hAnsi="Arial" w:cs="Arial"/>
          <w:bCs/>
          <w:iCs/>
          <w:sz w:val="20"/>
          <w:szCs w:val="20"/>
        </w:rPr>
        <w:t xml:space="preserve"> objeto ser considerado indivisível, sendo impraticável a </w:t>
      </w:r>
      <w:proofErr w:type="spellStart"/>
      <w:r w:rsidRPr="00EB3584">
        <w:rPr>
          <w:rFonts w:ascii="Arial" w:hAnsi="Arial" w:cs="Arial"/>
          <w:bCs/>
          <w:iCs/>
          <w:sz w:val="20"/>
          <w:szCs w:val="20"/>
        </w:rPr>
        <w:t>reservação</w:t>
      </w:r>
      <w:proofErr w:type="spellEnd"/>
      <w:r w:rsidRPr="00EB3584">
        <w:rPr>
          <w:rFonts w:ascii="Arial" w:hAnsi="Arial" w:cs="Arial"/>
          <w:bCs/>
          <w:iCs/>
          <w:sz w:val="20"/>
          <w:szCs w:val="20"/>
        </w:rPr>
        <w:t xml:space="preserve"> da cota de 25%. (</w:t>
      </w:r>
      <w:r w:rsidRPr="00EB3584">
        <w:rPr>
          <w:rFonts w:ascii="Arial" w:hAnsi="Arial" w:cs="Arial"/>
          <w:sz w:val="20"/>
          <w:szCs w:val="20"/>
        </w:rPr>
        <w:t>ACÓRDÃO Nº 2122/19 – Tribunal Pleno (Processo n.º 46576/17).</w:t>
      </w:r>
    </w:p>
    <w:p w14:paraId="265B1035" w14:textId="77777777" w:rsidR="0096691B" w:rsidRPr="00EB3584" w:rsidRDefault="0096691B" w:rsidP="0096691B">
      <w:pPr>
        <w:pStyle w:val="PargrafodaLista"/>
        <w:spacing w:afterLines="40" w:after="96" w:line="360" w:lineRule="auto"/>
        <w:ind w:left="709"/>
        <w:rPr>
          <w:rFonts w:ascii="Arial" w:hAnsi="Arial" w:cs="Arial"/>
          <w:bCs/>
          <w:iCs/>
          <w:sz w:val="20"/>
          <w:szCs w:val="20"/>
        </w:rPr>
      </w:pPr>
      <w:r w:rsidRPr="00EB3584">
        <w:rPr>
          <w:rFonts w:ascii="Arial" w:hAnsi="Arial" w:cs="Arial"/>
          <w:bCs/>
          <w:iCs/>
          <w:sz w:val="20"/>
          <w:szCs w:val="20"/>
        </w:rPr>
        <w:t xml:space="preserve"> </w:t>
      </w:r>
      <w:proofErr w:type="gramStart"/>
      <w:r w:rsidRPr="00EB3584">
        <w:rPr>
          <w:rFonts w:ascii="Arial" w:hAnsi="Arial" w:cs="Arial"/>
          <w:bCs/>
          <w:iCs/>
          <w:sz w:val="20"/>
          <w:szCs w:val="20"/>
        </w:rPr>
        <w:t>( x</w:t>
      </w:r>
      <w:proofErr w:type="gramEnd"/>
      <w:r w:rsidRPr="00EB3584">
        <w:rPr>
          <w:rFonts w:ascii="Arial" w:hAnsi="Arial" w:cs="Arial"/>
          <w:bCs/>
          <w:iCs/>
          <w:sz w:val="20"/>
          <w:szCs w:val="20"/>
        </w:rPr>
        <w:t xml:space="preserve"> ) Sem benefícios para MPE.</w:t>
      </w:r>
    </w:p>
    <w:p w14:paraId="0E897D80" w14:textId="77777777" w:rsidR="0096691B" w:rsidRPr="00EB3584" w:rsidRDefault="0096691B" w:rsidP="0096691B">
      <w:pPr>
        <w:pStyle w:val="PargrafodaLista"/>
        <w:spacing w:afterLines="40" w:after="96" w:line="360" w:lineRule="auto"/>
        <w:ind w:left="709"/>
        <w:rPr>
          <w:rFonts w:ascii="Arial" w:hAnsi="Arial" w:cs="Arial"/>
          <w:bCs/>
          <w:iCs/>
          <w:sz w:val="20"/>
          <w:szCs w:val="20"/>
        </w:rPr>
      </w:pPr>
      <w:proofErr w:type="gramStart"/>
      <w:r w:rsidRPr="00EB3584">
        <w:rPr>
          <w:rFonts w:ascii="Arial" w:hAnsi="Arial" w:cs="Arial"/>
          <w:bCs/>
          <w:iCs/>
          <w:sz w:val="20"/>
          <w:szCs w:val="20"/>
        </w:rPr>
        <w:t xml:space="preserve">(  </w:t>
      </w:r>
      <w:proofErr w:type="gramEnd"/>
      <w:r w:rsidRPr="00EB3584">
        <w:rPr>
          <w:rFonts w:ascii="Arial" w:hAnsi="Arial" w:cs="Arial"/>
          <w:bCs/>
          <w:iCs/>
          <w:sz w:val="20"/>
          <w:szCs w:val="20"/>
        </w:rPr>
        <w:t xml:space="preserve"> ) Licitação exclusiva para MPE.</w:t>
      </w:r>
    </w:p>
    <w:p w14:paraId="4BA04C79" w14:textId="77777777" w:rsidR="0096691B" w:rsidRPr="00EB3584" w:rsidRDefault="0096691B" w:rsidP="0096691B">
      <w:pPr>
        <w:pStyle w:val="PargrafodaLista"/>
        <w:spacing w:afterLines="40" w:after="96" w:line="360" w:lineRule="auto"/>
        <w:ind w:left="709"/>
        <w:rPr>
          <w:rFonts w:ascii="Arial" w:hAnsi="Arial" w:cs="Arial"/>
          <w:bCs/>
          <w:iCs/>
          <w:sz w:val="20"/>
          <w:szCs w:val="20"/>
        </w:rPr>
      </w:pPr>
      <w:proofErr w:type="gramStart"/>
      <w:r w:rsidRPr="00EB3584">
        <w:rPr>
          <w:rFonts w:ascii="Arial" w:hAnsi="Arial" w:cs="Arial"/>
          <w:bCs/>
          <w:iCs/>
          <w:sz w:val="20"/>
          <w:szCs w:val="20"/>
        </w:rPr>
        <w:t xml:space="preserve">(  </w:t>
      </w:r>
      <w:proofErr w:type="gramEnd"/>
      <w:r w:rsidRPr="00EB3584">
        <w:rPr>
          <w:rFonts w:ascii="Arial" w:hAnsi="Arial" w:cs="Arial"/>
          <w:bCs/>
          <w:iCs/>
          <w:sz w:val="20"/>
          <w:szCs w:val="20"/>
        </w:rPr>
        <w:t xml:space="preserve"> ) Licitação exclusiva para MPE local.</w:t>
      </w:r>
    </w:p>
    <w:p w14:paraId="5FA2A7E7" w14:textId="77777777" w:rsidR="0096691B" w:rsidRPr="00EB3584" w:rsidRDefault="0096691B" w:rsidP="0096691B">
      <w:pPr>
        <w:pStyle w:val="PargrafodaLista"/>
        <w:spacing w:afterLines="40" w:after="96" w:line="360" w:lineRule="auto"/>
        <w:ind w:left="709"/>
        <w:rPr>
          <w:rFonts w:ascii="Arial" w:hAnsi="Arial" w:cs="Arial"/>
          <w:bCs/>
          <w:iCs/>
          <w:sz w:val="20"/>
          <w:szCs w:val="20"/>
        </w:rPr>
      </w:pPr>
      <w:proofErr w:type="gramStart"/>
      <w:r w:rsidRPr="00EB3584">
        <w:rPr>
          <w:rFonts w:ascii="Arial" w:hAnsi="Arial" w:cs="Arial"/>
          <w:bCs/>
          <w:iCs/>
          <w:sz w:val="20"/>
          <w:szCs w:val="20"/>
        </w:rPr>
        <w:t xml:space="preserve">(  </w:t>
      </w:r>
      <w:proofErr w:type="gramEnd"/>
      <w:r w:rsidRPr="00EB3584">
        <w:rPr>
          <w:rFonts w:ascii="Arial" w:hAnsi="Arial" w:cs="Arial"/>
          <w:bCs/>
          <w:iCs/>
          <w:sz w:val="20"/>
          <w:szCs w:val="20"/>
        </w:rPr>
        <w:t xml:space="preserve"> ) Licitação exclusiva para MPE regional.</w:t>
      </w:r>
    </w:p>
    <w:p w14:paraId="7E1042F9" w14:textId="77777777" w:rsidR="0096691B" w:rsidRPr="00EB3584" w:rsidRDefault="0096691B" w:rsidP="0096691B">
      <w:pPr>
        <w:pStyle w:val="PargrafodaLista"/>
        <w:spacing w:afterLines="40" w:after="96" w:line="360" w:lineRule="auto"/>
        <w:ind w:left="709"/>
        <w:rPr>
          <w:rFonts w:ascii="Arial" w:hAnsi="Arial" w:cs="Arial"/>
          <w:bCs/>
          <w:iCs/>
          <w:sz w:val="20"/>
          <w:szCs w:val="20"/>
        </w:rPr>
      </w:pPr>
      <w:proofErr w:type="gramStart"/>
      <w:r w:rsidRPr="00EB3584">
        <w:rPr>
          <w:rFonts w:ascii="Arial" w:hAnsi="Arial" w:cs="Arial"/>
          <w:bCs/>
          <w:iCs/>
          <w:sz w:val="20"/>
          <w:szCs w:val="20"/>
        </w:rPr>
        <w:t xml:space="preserve">(  </w:t>
      </w:r>
      <w:proofErr w:type="gramEnd"/>
      <w:r w:rsidRPr="00EB3584">
        <w:rPr>
          <w:rFonts w:ascii="Arial" w:hAnsi="Arial" w:cs="Arial"/>
          <w:bCs/>
          <w:iCs/>
          <w:sz w:val="20"/>
          <w:szCs w:val="20"/>
        </w:rPr>
        <w:t xml:space="preserve"> ) Desempate ficto, prazo para regularidade fiscal e direito de preferência.</w:t>
      </w:r>
    </w:p>
    <w:p w14:paraId="50E6468A" w14:textId="77777777" w:rsidR="0096691B" w:rsidRPr="00EB3584" w:rsidRDefault="0096691B" w:rsidP="0096691B">
      <w:pPr>
        <w:pStyle w:val="PargrafodaLista"/>
        <w:spacing w:afterLines="40" w:after="96" w:line="360" w:lineRule="auto"/>
        <w:ind w:left="709"/>
        <w:rPr>
          <w:rFonts w:ascii="Arial" w:hAnsi="Arial" w:cs="Arial"/>
          <w:bCs/>
          <w:iCs/>
          <w:sz w:val="20"/>
          <w:szCs w:val="20"/>
        </w:rPr>
      </w:pPr>
      <w:proofErr w:type="gramStart"/>
      <w:r w:rsidRPr="00EB3584">
        <w:rPr>
          <w:rFonts w:ascii="Arial" w:hAnsi="Arial" w:cs="Arial"/>
          <w:bCs/>
          <w:iCs/>
          <w:sz w:val="20"/>
          <w:szCs w:val="20"/>
        </w:rPr>
        <w:t xml:space="preserve">(  </w:t>
      </w:r>
      <w:proofErr w:type="gramEnd"/>
      <w:r w:rsidRPr="00EB3584">
        <w:rPr>
          <w:rFonts w:ascii="Arial" w:hAnsi="Arial" w:cs="Arial"/>
          <w:bCs/>
          <w:iCs/>
          <w:sz w:val="20"/>
          <w:szCs w:val="20"/>
        </w:rPr>
        <w:t xml:space="preserve"> ) Benefícios diferentes por item (indicado no Anexo I).</w:t>
      </w:r>
    </w:p>
    <w:p w14:paraId="2D2CEE2E"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DESCRIÇÃO DA SOLUÇÃO COMO UM TODO CONSIDERADO O CICLO DE VIDA DO OBJETO</w:t>
      </w:r>
    </w:p>
    <w:p w14:paraId="2FBA3095"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bookmarkStart w:id="24" w:name="_Ref121236534"/>
      <w:r w:rsidRPr="00EB3584">
        <w:rPr>
          <w:rFonts w:ascii="Arial" w:hAnsi="Arial" w:cs="Arial"/>
          <w:sz w:val="20"/>
          <w:szCs w:val="20"/>
        </w:rPr>
        <w:lastRenderedPageBreak/>
        <w:t>A descrição da solução como um todo encontra-se pormenorizada em tópico específico dos Estudos Técnicos Preliminares, apêndice deste Termo de Referência.</w:t>
      </w:r>
      <w:bookmarkEnd w:id="24"/>
    </w:p>
    <w:p w14:paraId="14E67DC0"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r w:rsidRPr="00EB3584">
        <w:rPr>
          <w:rFonts w:ascii="Arial" w:hAnsi="Arial" w:cs="Arial"/>
          <w:sz w:val="20"/>
          <w:szCs w:val="20"/>
        </w:rPr>
        <w:t>Prazo para apresentação de proposta readequada pelo licitante vencedor será de 02 (duas) horas.</w:t>
      </w:r>
    </w:p>
    <w:p w14:paraId="6972FC60"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INFRAÇÕES E PENALIDADES NO CERTAME</w:t>
      </w:r>
    </w:p>
    <w:p w14:paraId="7B48CF9B" w14:textId="77777777" w:rsidR="0096691B" w:rsidRPr="00EB3584" w:rsidRDefault="0096691B" w:rsidP="0096691B">
      <w:pPr>
        <w:pStyle w:val="PargrafodaLista"/>
        <w:spacing w:beforeLines="80" w:before="192" w:afterLines="80" w:after="192" w:line="360" w:lineRule="auto"/>
        <w:ind w:left="360"/>
        <w:rPr>
          <w:rFonts w:ascii="Arial" w:hAnsi="Arial" w:cs="Arial"/>
          <w:sz w:val="20"/>
          <w:szCs w:val="20"/>
        </w:rPr>
      </w:pPr>
      <w:r w:rsidRPr="00EB3584">
        <w:rPr>
          <w:rFonts w:ascii="Arial" w:hAnsi="Arial" w:cs="Arial"/>
          <w:sz w:val="20"/>
          <w:szCs w:val="20"/>
        </w:rPr>
        <w:t>O licitante/adjudicatário que cometer infrações no processo licitatório ficará sujeito, sem prejuízo da responsabilidade civil e criminal, às sanções previstas no Edital de Licitação.</w:t>
      </w:r>
    </w:p>
    <w:p w14:paraId="33515A41"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OBRIGAÇÕES ESPECÍFICAS DO CONTRATADO</w:t>
      </w:r>
    </w:p>
    <w:p w14:paraId="53004DA6"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r w:rsidRPr="00EB3584">
        <w:rPr>
          <w:rFonts w:ascii="Arial" w:hAnsi="Arial" w:cs="Arial"/>
          <w:sz w:val="20"/>
          <w:szCs w:val="20"/>
        </w:rPr>
        <w:t xml:space="preserve">O objeto licitado deverá ter garantia quanto a defeitos de fábrica e </w:t>
      </w:r>
      <w:proofErr w:type="gramStart"/>
      <w:r w:rsidRPr="00EB3584">
        <w:rPr>
          <w:rFonts w:ascii="Arial" w:hAnsi="Arial" w:cs="Arial"/>
          <w:sz w:val="20"/>
          <w:szCs w:val="20"/>
        </w:rPr>
        <w:t>obedecerem as</w:t>
      </w:r>
      <w:proofErr w:type="gramEnd"/>
      <w:r w:rsidRPr="00EB3584">
        <w:rPr>
          <w:rFonts w:ascii="Arial" w:hAnsi="Arial" w:cs="Arial"/>
          <w:sz w:val="20"/>
          <w:szCs w:val="20"/>
        </w:rPr>
        <w:t xml:space="preserve"> exigências e normas, quando instituídas pelos Órgãos Oficiais reguladores ou fiscalizadores.</w:t>
      </w:r>
    </w:p>
    <w:p w14:paraId="4DAFB19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r w:rsidRPr="00EB3584">
        <w:rPr>
          <w:rFonts w:ascii="Arial" w:hAnsi="Arial" w:cs="Arial"/>
          <w:sz w:val="20"/>
          <w:szCs w:val="20"/>
        </w:rPr>
        <w:t>A CONTRATADA será responsável pela observância das leis, decretos, regulamentos, portarias e normas federais, estaduais e municipais direta e indiretamente aplicáveis ao objeto do contrato.</w:t>
      </w:r>
    </w:p>
    <w:p w14:paraId="683C06D4"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r w:rsidRPr="00EB3584">
        <w:rPr>
          <w:rFonts w:ascii="Arial" w:hAnsi="Arial" w:cs="Arial"/>
          <w:sz w:val="20"/>
          <w:szCs w:val="20"/>
        </w:rPr>
        <w:t>A CONTRATADA deverá indicar um responsável para prestar informações referentes à execução do contrato, sendo que todas as solicitações serão reportadas a este primeiramente.</w:t>
      </w:r>
    </w:p>
    <w:p w14:paraId="61DED638"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r w:rsidRPr="00EB3584">
        <w:rPr>
          <w:rFonts w:ascii="Arial" w:hAnsi="Arial" w:cs="Arial"/>
          <w:sz w:val="20"/>
          <w:szCs w:val="20"/>
        </w:rPr>
        <w:t>A CONTRATADA deverá manter seu telefone e e-mails atualizados junto à fiscalização do contrato.</w:t>
      </w:r>
    </w:p>
    <w:p w14:paraId="3CCD0F11"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r w:rsidRPr="00EB3584">
        <w:rPr>
          <w:rFonts w:ascii="Arial" w:hAnsi="Arial" w:cs="Arial"/>
          <w:sz w:val="20"/>
          <w:szCs w:val="20"/>
        </w:rPr>
        <w:t>Toda comunicação entre as partes, será feita por e-mail, telefone ou mensagens instantâneas, inclusive as notificações.</w:t>
      </w:r>
    </w:p>
    <w:p w14:paraId="21C7C828"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r w:rsidRPr="00EB3584">
        <w:rPr>
          <w:rFonts w:ascii="Arial" w:hAnsi="Arial" w:cs="Arial"/>
          <w:sz w:val="20"/>
          <w:szCs w:val="20"/>
        </w:rPr>
        <w:t>Quando da formalização do instrumento de contrato poderão ser previstos outros direitos e obrigações a critério da administração, nos termos da lei e do Edital.</w:t>
      </w:r>
    </w:p>
    <w:p w14:paraId="08567D3A"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jc w:val="both"/>
        <w:rPr>
          <w:rFonts w:ascii="Arial" w:hAnsi="Arial" w:cs="Arial"/>
          <w:sz w:val="20"/>
          <w:szCs w:val="20"/>
        </w:rPr>
      </w:pPr>
      <w:r w:rsidRPr="00EB3584">
        <w:rPr>
          <w:rFonts w:ascii="Arial" w:hAnsi="Arial" w:cs="Arial"/>
          <w:sz w:val="20"/>
          <w:szCs w:val="20"/>
        </w:rPr>
        <w:t>A CONTRATADA responderá, independentemente de culpa, pelo fornecimento de materiais inadequados, correndo às suas expensas todos os prejuízos que causar à CONTRATANTE ou a terceiros.</w:t>
      </w:r>
    </w:p>
    <w:p w14:paraId="790ED39D"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OBRIGAÇÕES ESPECÍFICAS DO MUNICÍPIO</w:t>
      </w:r>
    </w:p>
    <w:p w14:paraId="48D91B0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Receber o objeto contratado, nos termos, prazos, quantidades, qualidade e condições estabelecidas no Edital;</w:t>
      </w:r>
    </w:p>
    <w:p w14:paraId="4BEFCD04"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 xml:space="preserve">Rejeitar produtos entregues em desacordo com as especificações contidas neste Termo de Referência e Edital; </w:t>
      </w:r>
    </w:p>
    <w:p w14:paraId="4998DFA1"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Exigir o cumprimento de todas as obrigações assumidas pelo Contratado, de acordo com as cláusulas contratuais e os termos de sua proposta;</w:t>
      </w:r>
    </w:p>
    <w:p w14:paraId="08C800C7"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 xml:space="preserve">Verificar minuciosamente, no prazo fixado, a conformidade do objeto recebido provisoriamente, </w:t>
      </w:r>
      <w:r w:rsidRPr="00EB3584">
        <w:rPr>
          <w:rFonts w:ascii="Arial" w:hAnsi="Arial" w:cs="Arial"/>
          <w:sz w:val="20"/>
          <w:szCs w:val="20"/>
        </w:rPr>
        <w:lastRenderedPageBreak/>
        <w:t>com as especificações constantes do edital e da proposta, para fins de aceitação e recebimento definitivo;</w:t>
      </w:r>
    </w:p>
    <w:p w14:paraId="7BD28B3C"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Comunicar ao Contratado, por escrito, as imperfeições, falhas ou irregularidades verificadas, fixando prazo para a sua correção;</w:t>
      </w:r>
    </w:p>
    <w:p w14:paraId="57347ECC"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Designar formal e legalmente um servidor(a) devidamente capacitado para fiscalizar e acompanhar o andamento dos serviços, bem como para dirimir as possíveis dúvidas existentes referentes a contratação;</w:t>
      </w:r>
    </w:p>
    <w:p w14:paraId="13F137A5"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Acompanhar e fiscalizar o objeto desta licitação, sob os aspectos quantitativos e qualitativos;</w:t>
      </w:r>
    </w:p>
    <w:p w14:paraId="27F07F1F"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 xml:space="preserve">Notificar a CONTRATADA de qualquer irregularidade encontrada para fornecimento do produto licitado, podendo utilizar do 1doc ou </w:t>
      </w:r>
      <w:proofErr w:type="spellStart"/>
      <w:r w:rsidRPr="00EB3584">
        <w:rPr>
          <w:rFonts w:ascii="Arial" w:hAnsi="Arial" w:cs="Arial"/>
          <w:sz w:val="20"/>
          <w:szCs w:val="20"/>
        </w:rPr>
        <w:t>email</w:t>
      </w:r>
      <w:proofErr w:type="spellEnd"/>
      <w:r w:rsidRPr="00EB3584">
        <w:rPr>
          <w:rFonts w:ascii="Arial" w:hAnsi="Arial" w:cs="Arial"/>
          <w:sz w:val="20"/>
          <w:szCs w:val="20"/>
        </w:rPr>
        <w:t>;</w:t>
      </w:r>
    </w:p>
    <w:p w14:paraId="50499B5B"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 xml:space="preserve">Efetuar o pagamento à CONTRATADA, através de crédito em </w:t>
      </w:r>
      <w:proofErr w:type="spellStart"/>
      <w:r w:rsidRPr="00EB3584">
        <w:rPr>
          <w:rFonts w:ascii="Arial" w:hAnsi="Arial" w:cs="Arial"/>
          <w:sz w:val="20"/>
          <w:szCs w:val="20"/>
        </w:rPr>
        <w:t>conta-corrente</w:t>
      </w:r>
      <w:proofErr w:type="spellEnd"/>
      <w:r w:rsidRPr="00EB3584">
        <w:rPr>
          <w:rFonts w:ascii="Arial" w:hAnsi="Arial" w:cs="Arial"/>
          <w:sz w:val="20"/>
          <w:szCs w:val="20"/>
        </w:rPr>
        <w:t>, cumprindo todos os requisitos legais;</w:t>
      </w:r>
    </w:p>
    <w:p w14:paraId="32D9DCC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567" w:right="112" w:hanging="425"/>
        <w:jc w:val="both"/>
        <w:rPr>
          <w:rFonts w:ascii="Arial" w:hAnsi="Arial" w:cs="Arial"/>
          <w:sz w:val="20"/>
          <w:szCs w:val="20"/>
        </w:rPr>
      </w:pPr>
      <w:r w:rsidRPr="00EB3584">
        <w:rPr>
          <w:rFonts w:ascii="Arial" w:hAnsi="Arial" w:cs="Arial"/>
          <w:sz w:val="20"/>
          <w:szCs w:val="20"/>
        </w:rPr>
        <w:t>As aquisições serão efetivadas pela Administração, de acordo com sua necessidade e critério;</w:t>
      </w:r>
    </w:p>
    <w:p w14:paraId="6AF6CB20"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hanging="225"/>
        <w:jc w:val="both"/>
        <w:outlineLvl w:val="0"/>
        <w:rPr>
          <w:rFonts w:ascii="Arial" w:hAnsi="Arial" w:cs="Arial"/>
          <w:sz w:val="20"/>
          <w:szCs w:val="20"/>
        </w:rPr>
      </w:pPr>
      <w:r w:rsidRPr="00EB3584">
        <w:rPr>
          <w:rFonts w:ascii="Arial" w:hAnsi="Arial" w:cs="Arial"/>
          <w:sz w:val="20"/>
          <w:szCs w:val="20"/>
        </w:rPr>
        <w:t>FORMAS, CONDIÇÕES E PRAZO DE PAGAMENTO</w:t>
      </w:r>
    </w:p>
    <w:p w14:paraId="18DB83DD"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left="567" w:right="112" w:hanging="225"/>
        <w:jc w:val="both"/>
        <w:rPr>
          <w:rFonts w:ascii="Arial" w:hAnsi="Arial" w:cs="Arial"/>
          <w:sz w:val="20"/>
          <w:szCs w:val="20"/>
        </w:rPr>
      </w:pPr>
      <w:r w:rsidRPr="00EB3584">
        <w:rPr>
          <w:rFonts w:ascii="Arial" w:hAnsi="Arial" w:cs="Arial"/>
          <w:sz w:val="20"/>
          <w:szCs w:val="20"/>
        </w:rPr>
        <w:t xml:space="preserve">Formas, condições e prazo de pagamento: </w:t>
      </w:r>
    </w:p>
    <w:p w14:paraId="385E64D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left="567" w:right="112" w:hanging="225"/>
        <w:jc w:val="both"/>
        <w:rPr>
          <w:rFonts w:ascii="Arial" w:hAnsi="Arial" w:cs="Arial"/>
          <w:sz w:val="20"/>
          <w:szCs w:val="20"/>
        </w:rPr>
      </w:pPr>
      <w:r w:rsidRPr="00EB3584">
        <w:rPr>
          <w:rFonts w:ascii="Arial" w:hAnsi="Arial" w:cs="Arial"/>
          <w:sz w:val="20"/>
          <w:szCs w:val="20"/>
        </w:rPr>
        <w:t xml:space="preserve">O pagamento será efetuado até 30 dias após a entrega do bem </w:t>
      </w:r>
      <w:proofErr w:type="gramStart"/>
      <w:r w:rsidRPr="00EB3584">
        <w:rPr>
          <w:rFonts w:ascii="Arial" w:hAnsi="Arial" w:cs="Arial"/>
          <w:sz w:val="20"/>
          <w:szCs w:val="20"/>
        </w:rPr>
        <w:t>adquirido ,</w:t>
      </w:r>
      <w:proofErr w:type="gramEnd"/>
      <w:r w:rsidRPr="00EB3584">
        <w:rPr>
          <w:rFonts w:ascii="Arial" w:hAnsi="Arial" w:cs="Arial"/>
          <w:sz w:val="20"/>
          <w:szCs w:val="20"/>
        </w:rPr>
        <w:t xml:space="preserve"> mediante apresentação da Nota Fiscal devidamente recebida pelo Município. </w:t>
      </w:r>
    </w:p>
    <w:p w14:paraId="1850593D"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left="567" w:right="112" w:hanging="225"/>
        <w:jc w:val="both"/>
        <w:rPr>
          <w:rFonts w:ascii="Arial" w:hAnsi="Arial" w:cs="Arial"/>
          <w:sz w:val="20"/>
          <w:szCs w:val="20"/>
        </w:rPr>
      </w:pPr>
      <w:r w:rsidRPr="00EB3584">
        <w:rPr>
          <w:rFonts w:ascii="Arial" w:hAnsi="Arial" w:cs="Arial"/>
          <w:sz w:val="20"/>
          <w:szCs w:val="20"/>
        </w:rPr>
        <w:t xml:space="preserve">Serão exigidos a Certidão Negativa de Débito (CND) relativa a Créditos Tributários Federais e à Dívida Ativa da União, o Certificado de Regularidade do FGTS (CRF) e a Certidão Negativa de Débitos Trabalhistas (CNDT). </w:t>
      </w:r>
    </w:p>
    <w:p w14:paraId="5D7C42AA"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left="567" w:right="112" w:hanging="225"/>
        <w:jc w:val="both"/>
        <w:rPr>
          <w:rFonts w:ascii="Arial" w:hAnsi="Arial" w:cs="Arial"/>
          <w:sz w:val="20"/>
          <w:szCs w:val="20"/>
        </w:rPr>
      </w:pPr>
      <w:r w:rsidRPr="00EB3584">
        <w:rPr>
          <w:rFonts w:ascii="Arial" w:hAnsi="Arial" w:cs="Arial"/>
          <w:sz w:val="20"/>
          <w:szCs w:val="20"/>
        </w:rPr>
        <w:t>Quando da efetivação do objeto, o fornecedor deverá descrever os serviços na Nota Fiscal obedecendo a mesma descrição constante da Nota de Empenho.</w:t>
      </w:r>
    </w:p>
    <w:p w14:paraId="031654D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left="567" w:right="112" w:hanging="225"/>
        <w:jc w:val="both"/>
        <w:rPr>
          <w:rFonts w:ascii="Arial" w:hAnsi="Arial" w:cs="Arial"/>
          <w:sz w:val="20"/>
          <w:szCs w:val="20"/>
        </w:rPr>
      </w:pPr>
      <w:r w:rsidRPr="00EB3584">
        <w:rPr>
          <w:rFonts w:ascii="Arial" w:hAnsi="Arial" w:cs="Arial"/>
          <w:sz w:val="20"/>
          <w:szCs w:val="20"/>
        </w:rPr>
        <w:t>As faturas que apresentarem incorreções serão devolvidas ao emitente e seus vencimentos correrão 30 (trinta) dias após a data de sua reapresentação.</w:t>
      </w:r>
    </w:p>
    <w:p w14:paraId="0AC28BB6"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left="567" w:right="112" w:hanging="225"/>
        <w:jc w:val="both"/>
        <w:rPr>
          <w:rFonts w:ascii="Arial" w:hAnsi="Arial" w:cs="Arial"/>
          <w:sz w:val="20"/>
          <w:szCs w:val="20"/>
        </w:rPr>
      </w:pPr>
      <w:r w:rsidRPr="00EB3584">
        <w:rPr>
          <w:rFonts w:ascii="Arial" w:hAnsi="Arial" w:cs="Arial"/>
          <w:sz w:val="20"/>
          <w:szCs w:val="20"/>
        </w:rPr>
        <w:t>Os pagamentos efetuados em atraso pela Administração serão acrescidos de juros moratórios de 1% (um por cento) ao mês, desde que o atraso não tenha sido por culpa da contratada.</w:t>
      </w:r>
    </w:p>
    <w:p w14:paraId="64768E66" w14:textId="77777777" w:rsidR="0096691B" w:rsidRPr="00EB3584" w:rsidRDefault="0096691B" w:rsidP="0096691B">
      <w:pPr>
        <w:spacing w:beforeLines="80" w:before="192" w:afterLines="80" w:after="192" w:line="276" w:lineRule="auto"/>
        <w:rPr>
          <w:sz w:val="20"/>
          <w:szCs w:val="20"/>
        </w:rPr>
      </w:pPr>
      <w:r w:rsidRPr="00EB3584">
        <w:rPr>
          <w:sz w:val="20"/>
          <w:szCs w:val="20"/>
        </w:rPr>
        <w:t>Critério de reajuste e repactuação:</w:t>
      </w:r>
    </w:p>
    <w:p w14:paraId="3341C240" w14:textId="77777777" w:rsidR="0096691B" w:rsidRPr="00EB3584" w:rsidRDefault="0096691B" w:rsidP="0096691B">
      <w:pPr>
        <w:pStyle w:val="PargrafodaLista"/>
        <w:spacing w:beforeLines="80" w:before="192" w:afterLines="80" w:after="192" w:line="276" w:lineRule="auto"/>
        <w:ind w:left="360"/>
        <w:rPr>
          <w:rFonts w:ascii="Arial" w:hAnsi="Arial" w:cs="Arial"/>
          <w:b/>
          <w:sz w:val="20"/>
          <w:szCs w:val="20"/>
        </w:rPr>
      </w:pPr>
      <w:r w:rsidRPr="00EB3584">
        <w:rPr>
          <w:rFonts w:ascii="Arial" w:hAnsi="Arial" w:cs="Arial"/>
          <w:b/>
          <w:sz w:val="20"/>
          <w:szCs w:val="20"/>
        </w:rPr>
        <w:t>I – Do reajuste</w:t>
      </w:r>
    </w:p>
    <w:p w14:paraId="7CC5EEAF"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 xml:space="preserve">A periodicidade de reajuste do valor deste contrato será anual, conforme disposto na Lei Federal n.º 10.192, de 2001, utilizando-se o INPC-IBGE. </w:t>
      </w:r>
    </w:p>
    <w:p w14:paraId="50629CD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A data-base do reajuste será vinculada à data do orçamento estimado.</w:t>
      </w:r>
    </w:p>
    <w:p w14:paraId="7226F7D5"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 xml:space="preserve">O reajuste será concedido mediante simples apostila, conforme dispõe o art. 136 da Lei </w:t>
      </w:r>
      <w:r w:rsidRPr="00EB3584">
        <w:rPr>
          <w:rFonts w:ascii="Arial" w:hAnsi="Arial" w:cs="Arial"/>
          <w:sz w:val="20"/>
          <w:szCs w:val="20"/>
        </w:rPr>
        <w:lastRenderedPageBreak/>
        <w:t>Federal n.º 14.133, de 2021.</w:t>
      </w:r>
    </w:p>
    <w:p w14:paraId="5BFE9486"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Nos reajustes subsequentes ao primeiro, o interregno mínimo de um ano será contado a partir do último reajuste.</w:t>
      </w:r>
    </w:p>
    <w:p w14:paraId="5094B31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276" w:lineRule="auto"/>
        <w:ind w:right="112"/>
        <w:jc w:val="both"/>
        <w:rPr>
          <w:rFonts w:ascii="Arial" w:hAnsi="Arial" w:cs="Arial"/>
          <w:sz w:val="20"/>
          <w:szCs w:val="20"/>
        </w:rPr>
      </w:pPr>
      <w:r w:rsidRPr="00EB3584">
        <w:rPr>
          <w:rFonts w:ascii="Arial" w:hAnsi="Arial" w:cs="Arial"/>
          <w:sz w:val="20"/>
          <w:szCs w:val="20"/>
        </w:rPr>
        <w:t>Não serão admitidos apostilamentos com efeitos financeiros retroativos à data da sua assinatura.</w:t>
      </w:r>
    </w:p>
    <w:p w14:paraId="73A868F3"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A concessão de reajustes não pagos na época oportuna será apurada por procedimento próprio.</w:t>
      </w:r>
    </w:p>
    <w:p w14:paraId="1ECF376D" w14:textId="77777777" w:rsidR="0096691B" w:rsidRPr="00EB3584" w:rsidRDefault="0096691B" w:rsidP="0096691B">
      <w:pPr>
        <w:pStyle w:val="PargrafodaLista"/>
        <w:spacing w:beforeLines="80" w:before="192" w:afterLines="80" w:after="192" w:line="360" w:lineRule="auto"/>
        <w:ind w:left="0"/>
        <w:rPr>
          <w:rFonts w:ascii="Arial" w:hAnsi="Arial" w:cs="Arial"/>
          <w:b/>
          <w:sz w:val="20"/>
          <w:szCs w:val="20"/>
        </w:rPr>
      </w:pPr>
      <w:r w:rsidRPr="00EB3584">
        <w:rPr>
          <w:rFonts w:ascii="Arial" w:hAnsi="Arial" w:cs="Arial"/>
          <w:b/>
          <w:sz w:val="20"/>
          <w:szCs w:val="20"/>
        </w:rPr>
        <w:t>II – Do reequilíbrio</w:t>
      </w:r>
    </w:p>
    <w:p w14:paraId="0E8E21E6"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993" w:right="112" w:hanging="567"/>
        <w:jc w:val="both"/>
        <w:rPr>
          <w:rFonts w:ascii="Arial" w:hAnsi="Arial" w:cs="Arial"/>
          <w:sz w:val="20"/>
          <w:szCs w:val="20"/>
        </w:rPr>
      </w:pPr>
      <w:r w:rsidRPr="00EB3584">
        <w:rPr>
          <w:rFonts w:ascii="Arial" w:hAnsi="Arial" w:cs="Arial"/>
          <w:sz w:val="20"/>
          <w:szCs w:val="20"/>
        </w:rPr>
        <w:t>Os preços poderão ser alterados ou atualizados em decorrência de eventual redução dos preços praticados no mercado ou de fato que eleve o custo dos bens, das obras ou dos serviços registrados, nas seguintes situações:</w:t>
      </w:r>
    </w:p>
    <w:p w14:paraId="7DB72B19"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993" w:right="112" w:hanging="567"/>
        <w:jc w:val="both"/>
        <w:rPr>
          <w:rFonts w:ascii="Arial" w:hAnsi="Arial" w:cs="Arial"/>
          <w:sz w:val="20"/>
          <w:szCs w:val="20"/>
        </w:rPr>
      </w:pPr>
      <w:r w:rsidRPr="00EB3584">
        <w:rPr>
          <w:rFonts w:ascii="Arial" w:hAnsi="Arial" w:cs="Arial"/>
          <w:sz w:val="20"/>
          <w:szCs w:val="20"/>
        </w:rPr>
        <w:t>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Federal nº 14.133, de 1º de abril de 2021;</w:t>
      </w:r>
    </w:p>
    <w:p w14:paraId="76FD6746"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993" w:right="112" w:hanging="567"/>
        <w:jc w:val="both"/>
        <w:rPr>
          <w:rFonts w:ascii="Arial" w:hAnsi="Arial" w:cs="Arial"/>
          <w:sz w:val="20"/>
          <w:szCs w:val="20"/>
        </w:rPr>
      </w:pPr>
      <w:r w:rsidRPr="00EB3584">
        <w:rPr>
          <w:rFonts w:ascii="Arial" w:hAnsi="Arial" w:cs="Arial"/>
          <w:sz w:val="20"/>
          <w:szCs w:val="20"/>
        </w:rPr>
        <w:t>em caso de criação, alteração ou extinção de quaisquer tributos ou encargos legais ou superveniência de disposições legais, com comprovada repercussão sobre os preços registrados; ou na hipótese de previsão no edital ou no aviso de contratação direta de cláusula de reajustamento ou repactuação sobre os preços registrados, nos termos do disposto na Lei Federal nº 14.133, de1º de abril de 2021.</w:t>
      </w:r>
    </w:p>
    <w:p w14:paraId="726FD8BF"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DATA DA CONCLUSÃO DA FORMAÇÃO DE PREÇO</w:t>
      </w:r>
    </w:p>
    <w:p w14:paraId="47DAFC04" w14:textId="77777777" w:rsidR="0096691B" w:rsidRPr="00EB3584" w:rsidRDefault="0096691B" w:rsidP="0096691B">
      <w:pPr>
        <w:spacing w:beforeLines="80" w:before="192" w:afterLines="80" w:after="192" w:line="360" w:lineRule="auto"/>
        <w:rPr>
          <w:sz w:val="20"/>
          <w:szCs w:val="20"/>
        </w:rPr>
      </w:pPr>
      <w:r w:rsidRPr="00EB3584">
        <w:rPr>
          <w:sz w:val="20"/>
          <w:szCs w:val="20"/>
        </w:rPr>
        <w:t>A data da conclusão dos orçamentos é 02 de fevereiro de 2024.</w:t>
      </w:r>
    </w:p>
    <w:p w14:paraId="3702FD32"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708" w:right="112" w:firstLine="0"/>
        <w:jc w:val="both"/>
        <w:rPr>
          <w:rFonts w:ascii="Arial" w:hAnsi="Arial" w:cs="Arial"/>
          <w:sz w:val="20"/>
          <w:szCs w:val="20"/>
        </w:rPr>
      </w:pPr>
      <w:r w:rsidRPr="00EB3584">
        <w:rPr>
          <w:rFonts w:ascii="Arial" w:hAnsi="Arial" w:cs="Arial"/>
          <w:sz w:val="20"/>
          <w:szCs w:val="20"/>
        </w:rPr>
        <w:t>O preço de referência será sigiloso no processo?</w:t>
      </w:r>
    </w:p>
    <w:p w14:paraId="08B8358B" w14:textId="77777777" w:rsidR="0096691B" w:rsidRPr="00EB3584" w:rsidRDefault="0096691B" w:rsidP="0096691B">
      <w:pPr>
        <w:pStyle w:val="PargrafodaLista"/>
        <w:spacing w:beforeLines="80" w:before="192" w:afterLines="80" w:after="192" w:line="360" w:lineRule="auto"/>
        <w:ind w:left="708"/>
        <w:rPr>
          <w:rFonts w:ascii="Arial" w:hAnsi="Arial" w:cs="Arial"/>
          <w:sz w:val="20"/>
          <w:szCs w:val="20"/>
        </w:rPr>
      </w:pPr>
      <w:proofErr w:type="gramStart"/>
      <w:r w:rsidRPr="00EB3584">
        <w:rPr>
          <w:rFonts w:ascii="Arial" w:hAnsi="Arial" w:cs="Arial"/>
          <w:sz w:val="20"/>
          <w:szCs w:val="20"/>
        </w:rPr>
        <w:t xml:space="preserve">(  </w:t>
      </w:r>
      <w:proofErr w:type="gramEnd"/>
      <w:r w:rsidRPr="00EB3584">
        <w:rPr>
          <w:rFonts w:ascii="Arial" w:hAnsi="Arial" w:cs="Arial"/>
          <w:sz w:val="20"/>
          <w:szCs w:val="20"/>
        </w:rPr>
        <w:t xml:space="preserve"> ) Sim</w:t>
      </w:r>
    </w:p>
    <w:p w14:paraId="1DEAC8D3" w14:textId="77777777" w:rsidR="0096691B" w:rsidRPr="00EB3584" w:rsidRDefault="0096691B" w:rsidP="0096691B">
      <w:pPr>
        <w:pStyle w:val="PargrafodaLista"/>
        <w:spacing w:beforeLines="80" w:before="192" w:afterLines="80" w:after="192" w:line="360" w:lineRule="auto"/>
        <w:ind w:left="708"/>
        <w:rPr>
          <w:rFonts w:ascii="Arial" w:hAnsi="Arial" w:cs="Arial"/>
          <w:sz w:val="20"/>
          <w:szCs w:val="20"/>
        </w:rPr>
      </w:pPr>
      <w:proofErr w:type="gramStart"/>
      <w:r w:rsidRPr="00EB3584">
        <w:rPr>
          <w:rFonts w:ascii="Arial" w:hAnsi="Arial" w:cs="Arial"/>
          <w:sz w:val="20"/>
          <w:szCs w:val="20"/>
        </w:rPr>
        <w:t>( x</w:t>
      </w:r>
      <w:proofErr w:type="gramEnd"/>
      <w:r w:rsidRPr="00EB3584">
        <w:rPr>
          <w:rFonts w:ascii="Arial" w:hAnsi="Arial" w:cs="Arial"/>
          <w:sz w:val="20"/>
          <w:szCs w:val="20"/>
        </w:rPr>
        <w:t xml:space="preserve"> ) Não</w:t>
      </w:r>
    </w:p>
    <w:p w14:paraId="53270A63"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left="708" w:right="112" w:firstLine="0"/>
        <w:jc w:val="both"/>
        <w:rPr>
          <w:rFonts w:ascii="Arial" w:hAnsi="Arial" w:cs="Arial"/>
          <w:sz w:val="20"/>
          <w:szCs w:val="20"/>
        </w:rPr>
      </w:pPr>
      <w:r w:rsidRPr="00EB3584">
        <w:rPr>
          <w:rFonts w:ascii="Arial" w:hAnsi="Arial" w:cs="Arial"/>
          <w:sz w:val="20"/>
          <w:szCs w:val="20"/>
        </w:rPr>
        <w:t>Justificar o sigilo do preço de referência:</w:t>
      </w:r>
    </w:p>
    <w:p w14:paraId="1BC65999" w14:textId="77777777" w:rsidR="0096691B" w:rsidRPr="00EB3584" w:rsidRDefault="0096691B" w:rsidP="0096691B">
      <w:pPr>
        <w:pStyle w:val="PargrafodaLista"/>
        <w:spacing w:beforeLines="80" w:before="192" w:afterLines="80" w:after="192" w:line="360" w:lineRule="auto"/>
        <w:ind w:left="708"/>
        <w:rPr>
          <w:rFonts w:ascii="Arial" w:hAnsi="Arial" w:cs="Arial"/>
          <w:sz w:val="20"/>
          <w:szCs w:val="20"/>
        </w:rPr>
      </w:pPr>
      <w:r w:rsidRPr="00EB3584">
        <w:rPr>
          <w:rFonts w:ascii="Arial" w:hAnsi="Arial" w:cs="Arial"/>
          <w:sz w:val="20"/>
          <w:szCs w:val="20"/>
        </w:rPr>
        <w:t>Não se aplica.</w:t>
      </w:r>
    </w:p>
    <w:p w14:paraId="2368100F" w14:textId="77777777" w:rsidR="0096691B" w:rsidRPr="00EB3584" w:rsidRDefault="0096691B" w:rsidP="0096691B">
      <w:pPr>
        <w:pStyle w:val="PargrafodaLista"/>
        <w:numPr>
          <w:ilvl w:val="0"/>
          <w:numId w:val="33"/>
        </w:numPr>
        <w:shd w:val="clear" w:color="auto" w:fill="BDD6EE" w:themeFill="accent5" w:themeFillTint="66"/>
        <w:suppressAutoHyphens w:val="0"/>
        <w:autoSpaceDE w:val="0"/>
        <w:autoSpaceDN w:val="0"/>
        <w:spacing w:beforeLines="80" w:before="192" w:afterLines="80" w:after="192" w:line="360" w:lineRule="auto"/>
        <w:ind w:right="112"/>
        <w:jc w:val="both"/>
        <w:outlineLvl w:val="0"/>
        <w:rPr>
          <w:rFonts w:ascii="Arial" w:hAnsi="Arial" w:cs="Arial"/>
          <w:sz w:val="20"/>
          <w:szCs w:val="20"/>
        </w:rPr>
      </w:pPr>
      <w:r w:rsidRPr="00EB3584">
        <w:rPr>
          <w:rFonts w:ascii="Arial" w:hAnsi="Arial" w:cs="Arial"/>
          <w:sz w:val="20"/>
          <w:szCs w:val="20"/>
        </w:rPr>
        <w:t>ADEQUAÇÃO ORÇAMENTÁRIA</w:t>
      </w:r>
    </w:p>
    <w:p w14:paraId="6A3CE23E"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A contratação será atendida pelas seguintes dotações</w:t>
      </w:r>
    </w:p>
    <w:tbl>
      <w:tblPr>
        <w:tblW w:w="8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4"/>
        <w:gridCol w:w="1423"/>
        <w:gridCol w:w="949"/>
        <w:gridCol w:w="3248"/>
        <w:gridCol w:w="1287"/>
      </w:tblGrid>
      <w:tr w:rsidR="0096691B" w:rsidRPr="00EB3584" w14:paraId="3A3E7841" w14:textId="77777777" w:rsidTr="00332707">
        <w:trPr>
          <w:trHeight w:val="396"/>
          <w:jc w:val="center"/>
        </w:trPr>
        <w:tc>
          <w:tcPr>
            <w:tcW w:w="0" w:type="auto"/>
            <w:gridSpan w:val="5"/>
            <w:shd w:val="clear" w:color="auto" w:fill="D9D9D9"/>
            <w:vAlign w:val="center"/>
          </w:tcPr>
          <w:p w14:paraId="3CC059B6" w14:textId="77777777" w:rsidR="0096691B" w:rsidRPr="00EB3584" w:rsidRDefault="0096691B" w:rsidP="00332707">
            <w:pPr>
              <w:spacing w:line="360" w:lineRule="auto"/>
              <w:jc w:val="center"/>
              <w:rPr>
                <w:sz w:val="20"/>
                <w:szCs w:val="20"/>
              </w:rPr>
            </w:pPr>
            <w:r w:rsidRPr="00EB3584">
              <w:rPr>
                <w:sz w:val="20"/>
                <w:szCs w:val="20"/>
              </w:rPr>
              <w:lastRenderedPageBreak/>
              <w:t>RUBRICA ORÇAMENTÁRIA PARA A CONTRATAÇÃO</w:t>
            </w:r>
          </w:p>
        </w:tc>
      </w:tr>
      <w:tr w:rsidR="0096691B" w:rsidRPr="00EB3584" w14:paraId="41CD8AF8" w14:textId="77777777" w:rsidTr="00332707">
        <w:trPr>
          <w:trHeight w:val="318"/>
          <w:jc w:val="center"/>
        </w:trPr>
        <w:tc>
          <w:tcPr>
            <w:tcW w:w="0" w:type="auto"/>
            <w:shd w:val="clear" w:color="auto" w:fill="D9D9D9"/>
            <w:vAlign w:val="center"/>
          </w:tcPr>
          <w:p w14:paraId="099826FD" w14:textId="77777777" w:rsidR="0096691B" w:rsidRPr="00EB3584" w:rsidRDefault="0096691B" w:rsidP="00332707">
            <w:pPr>
              <w:spacing w:line="360" w:lineRule="auto"/>
              <w:jc w:val="center"/>
              <w:rPr>
                <w:sz w:val="20"/>
                <w:szCs w:val="20"/>
              </w:rPr>
            </w:pPr>
            <w:r w:rsidRPr="00EB3584">
              <w:rPr>
                <w:sz w:val="20"/>
                <w:szCs w:val="20"/>
              </w:rPr>
              <w:t>DESPESA</w:t>
            </w:r>
          </w:p>
        </w:tc>
        <w:tc>
          <w:tcPr>
            <w:tcW w:w="0" w:type="auto"/>
            <w:shd w:val="clear" w:color="auto" w:fill="D9D9D9"/>
            <w:vAlign w:val="center"/>
          </w:tcPr>
          <w:p w14:paraId="2D1C756E" w14:textId="77777777" w:rsidR="0096691B" w:rsidRPr="00EB3584" w:rsidRDefault="0096691B" w:rsidP="00332707">
            <w:pPr>
              <w:spacing w:line="360" w:lineRule="auto"/>
              <w:jc w:val="center"/>
              <w:rPr>
                <w:sz w:val="20"/>
                <w:szCs w:val="20"/>
              </w:rPr>
            </w:pPr>
            <w:r w:rsidRPr="00EB3584">
              <w:rPr>
                <w:sz w:val="20"/>
                <w:szCs w:val="20"/>
              </w:rPr>
              <w:t>ELEMENTO</w:t>
            </w:r>
          </w:p>
        </w:tc>
        <w:tc>
          <w:tcPr>
            <w:tcW w:w="0" w:type="auto"/>
            <w:shd w:val="clear" w:color="auto" w:fill="D9D9D9"/>
            <w:vAlign w:val="center"/>
          </w:tcPr>
          <w:p w14:paraId="37D1B54F" w14:textId="77777777" w:rsidR="0096691B" w:rsidRPr="00EB3584" w:rsidRDefault="0096691B" w:rsidP="00332707">
            <w:pPr>
              <w:spacing w:line="360" w:lineRule="auto"/>
              <w:jc w:val="center"/>
              <w:rPr>
                <w:sz w:val="20"/>
                <w:szCs w:val="20"/>
              </w:rPr>
            </w:pPr>
            <w:r w:rsidRPr="00EB3584">
              <w:rPr>
                <w:sz w:val="20"/>
                <w:szCs w:val="20"/>
              </w:rPr>
              <w:t>FONTE</w:t>
            </w:r>
          </w:p>
        </w:tc>
        <w:tc>
          <w:tcPr>
            <w:tcW w:w="0" w:type="auto"/>
            <w:shd w:val="clear" w:color="auto" w:fill="D9D9D9"/>
            <w:vAlign w:val="center"/>
          </w:tcPr>
          <w:p w14:paraId="032561F5" w14:textId="77777777" w:rsidR="0096691B" w:rsidRPr="00EB3584" w:rsidRDefault="0096691B" w:rsidP="00332707">
            <w:pPr>
              <w:spacing w:line="360" w:lineRule="auto"/>
              <w:jc w:val="center"/>
              <w:rPr>
                <w:sz w:val="20"/>
                <w:szCs w:val="20"/>
              </w:rPr>
            </w:pPr>
            <w:r w:rsidRPr="00EB3584">
              <w:rPr>
                <w:sz w:val="20"/>
                <w:szCs w:val="20"/>
              </w:rPr>
              <w:t>DESCRIÇÃO</w:t>
            </w:r>
          </w:p>
        </w:tc>
        <w:tc>
          <w:tcPr>
            <w:tcW w:w="0" w:type="auto"/>
            <w:shd w:val="clear" w:color="auto" w:fill="D9D9D9"/>
            <w:vAlign w:val="center"/>
          </w:tcPr>
          <w:p w14:paraId="4C2BA7B4" w14:textId="77777777" w:rsidR="0096691B" w:rsidRPr="00EB3584" w:rsidRDefault="0096691B" w:rsidP="00332707">
            <w:pPr>
              <w:spacing w:line="360" w:lineRule="auto"/>
              <w:jc w:val="center"/>
              <w:rPr>
                <w:sz w:val="20"/>
                <w:szCs w:val="20"/>
              </w:rPr>
            </w:pPr>
            <w:r w:rsidRPr="00EB3584">
              <w:rPr>
                <w:sz w:val="20"/>
                <w:szCs w:val="20"/>
              </w:rPr>
              <w:t>SALDO R$</w:t>
            </w:r>
          </w:p>
        </w:tc>
      </w:tr>
      <w:tr w:rsidR="0096691B" w:rsidRPr="00EB3584" w14:paraId="3685228B" w14:textId="77777777" w:rsidTr="00332707">
        <w:trPr>
          <w:trHeight w:val="753"/>
          <w:jc w:val="center"/>
        </w:trPr>
        <w:tc>
          <w:tcPr>
            <w:tcW w:w="0" w:type="auto"/>
            <w:shd w:val="clear" w:color="auto" w:fill="auto"/>
            <w:vAlign w:val="center"/>
          </w:tcPr>
          <w:p w14:paraId="05593020" w14:textId="77777777" w:rsidR="0096691B" w:rsidRPr="00EB3584" w:rsidRDefault="0096691B" w:rsidP="00332707">
            <w:pPr>
              <w:spacing w:line="360" w:lineRule="auto"/>
              <w:jc w:val="center"/>
              <w:rPr>
                <w:sz w:val="20"/>
                <w:szCs w:val="20"/>
              </w:rPr>
            </w:pPr>
            <w:r w:rsidRPr="00EB3584">
              <w:rPr>
                <w:sz w:val="20"/>
                <w:szCs w:val="20"/>
              </w:rPr>
              <w:t>699</w:t>
            </w:r>
          </w:p>
        </w:tc>
        <w:tc>
          <w:tcPr>
            <w:tcW w:w="0" w:type="auto"/>
            <w:shd w:val="clear" w:color="auto" w:fill="auto"/>
            <w:vAlign w:val="center"/>
          </w:tcPr>
          <w:p w14:paraId="499801E8" w14:textId="77777777" w:rsidR="0096691B" w:rsidRPr="00EB3584" w:rsidRDefault="0096691B" w:rsidP="00332707">
            <w:pPr>
              <w:spacing w:line="360" w:lineRule="auto"/>
              <w:jc w:val="center"/>
              <w:rPr>
                <w:sz w:val="20"/>
                <w:szCs w:val="20"/>
              </w:rPr>
            </w:pPr>
            <w:r w:rsidRPr="00EB3584">
              <w:rPr>
                <w:sz w:val="20"/>
                <w:szCs w:val="20"/>
              </w:rPr>
              <w:t>4.4.90.52</w:t>
            </w:r>
          </w:p>
        </w:tc>
        <w:tc>
          <w:tcPr>
            <w:tcW w:w="0" w:type="auto"/>
            <w:shd w:val="clear" w:color="auto" w:fill="auto"/>
            <w:vAlign w:val="center"/>
          </w:tcPr>
          <w:p w14:paraId="678E09A7" w14:textId="77777777" w:rsidR="0096691B" w:rsidRPr="00EB3584" w:rsidRDefault="0096691B" w:rsidP="00332707">
            <w:pPr>
              <w:spacing w:line="360" w:lineRule="auto"/>
              <w:jc w:val="center"/>
              <w:rPr>
                <w:sz w:val="20"/>
                <w:szCs w:val="20"/>
              </w:rPr>
            </w:pPr>
            <w:r w:rsidRPr="00EB3584">
              <w:rPr>
                <w:sz w:val="20"/>
                <w:szCs w:val="20"/>
              </w:rPr>
              <w:t>0.844</w:t>
            </w:r>
          </w:p>
        </w:tc>
        <w:tc>
          <w:tcPr>
            <w:tcW w:w="0" w:type="auto"/>
            <w:shd w:val="clear" w:color="auto" w:fill="auto"/>
            <w:vAlign w:val="center"/>
          </w:tcPr>
          <w:p w14:paraId="4F154CD8" w14:textId="77777777" w:rsidR="0096691B" w:rsidRPr="00EB3584" w:rsidRDefault="0096691B" w:rsidP="00332707">
            <w:pPr>
              <w:spacing w:line="360" w:lineRule="auto"/>
              <w:jc w:val="center"/>
              <w:rPr>
                <w:sz w:val="20"/>
                <w:szCs w:val="20"/>
              </w:rPr>
            </w:pPr>
            <w:r w:rsidRPr="00EB3584">
              <w:rPr>
                <w:sz w:val="20"/>
                <w:szCs w:val="20"/>
              </w:rPr>
              <w:t>Programa Itaipu mais que Energia</w:t>
            </w:r>
          </w:p>
        </w:tc>
        <w:tc>
          <w:tcPr>
            <w:tcW w:w="0" w:type="auto"/>
            <w:vAlign w:val="center"/>
          </w:tcPr>
          <w:p w14:paraId="7F31DA00" w14:textId="77777777" w:rsidR="0096691B" w:rsidRPr="00EB3584" w:rsidRDefault="0096691B" w:rsidP="00332707">
            <w:pPr>
              <w:spacing w:line="360" w:lineRule="auto"/>
              <w:jc w:val="center"/>
              <w:rPr>
                <w:sz w:val="20"/>
                <w:szCs w:val="20"/>
              </w:rPr>
            </w:pPr>
            <w:r w:rsidRPr="00EB3584">
              <w:rPr>
                <w:sz w:val="20"/>
                <w:szCs w:val="20"/>
              </w:rPr>
              <w:t>717.400,00</w:t>
            </w:r>
          </w:p>
        </w:tc>
      </w:tr>
      <w:tr w:rsidR="0096691B" w:rsidRPr="00EB3584" w14:paraId="3FC81E9E" w14:textId="77777777" w:rsidTr="00332707">
        <w:trPr>
          <w:trHeight w:val="753"/>
          <w:jc w:val="center"/>
        </w:trPr>
        <w:tc>
          <w:tcPr>
            <w:tcW w:w="0" w:type="auto"/>
            <w:shd w:val="clear" w:color="auto" w:fill="auto"/>
            <w:vAlign w:val="center"/>
          </w:tcPr>
          <w:p w14:paraId="2C8B01BE" w14:textId="77777777" w:rsidR="0096691B" w:rsidRPr="00EB3584" w:rsidRDefault="0096691B" w:rsidP="00332707">
            <w:pPr>
              <w:spacing w:line="360" w:lineRule="auto"/>
              <w:jc w:val="center"/>
              <w:rPr>
                <w:sz w:val="20"/>
                <w:szCs w:val="20"/>
              </w:rPr>
            </w:pPr>
            <w:r w:rsidRPr="00EB3584">
              <w:rPr>
                <w:sz w:val="20"/>
                <w:szCs w:val="20"/>
              </w:rPr>
              <w:t>699</w:t>
            </w:r>
          </w:p>
        </w:tc>
        <w:tc>
          <w:tcPr>
            <w:tcW w:w="0" w:type="auto"/>
            <w:shd w:val="clear" w:color="auto" w:fill="auto"/>
            <w:vAlign w:val="center"/>
          </w:tcPr>
          <w:p w14:paraId="6BCEA84B" w14:textId="77777777" w:rsidR="0096691B" w:rsidRPr="00EB3584" w:rsidRDefault="0096691B" w:rsidP="00332707">
            <w:pPr>
              <w:spacing w:line="360" w:lineRule="auto"/>
              <w:jc w:val="center"/>
              <w:rPr>
                <w:sz w:val="20"/>
                <w:szCs w:val="20"/>
              </w:rPr>
            </w:pPr>
            <w:r w:rsidRPr="00EB3584">
              <w:rPr>
                <w:sz w:val="20"/>
                <w:szCs w:val="20"/>
              </w:rPr>
              <w:t>4.4.90.52</w:t>
            </w:r>
          </w:p>
        </w:tc>
        <w:tc>
          <w:tcPr>
            <w:tcW w:w="0" w:type="auto"/>
            <w:shd w:val="clear" w:color="auto" w:fill="auto"/>
            <w:vAlign w:val="center"/>
          </w:tcPr>
          <w:p w14:paraId="721B3004" w14:textId="77777777" w:rsidR="0096691B" w:rsidRPr="00EB3584" w:rsidRDefault="0096691B" w:rsidP="00332707">
            <w:pPr>
              <w:spacing w:line="360" w:lineRule="auto"/>
              <w:jc w:val="center"/>
              <w:rPr>
                <w:sz w:val="20"/>
                <w:szCs w:val="20"/>
              </w:rPr>
            </w:pPr>
            <w:r w:rsidRPr="00EB3584">
              <w:rPr>
                <w:sz w:val="20"/>
                <w:szCs w:val="20"/>
              </w:rPr>
              <w:t>0,000</w:t>
            </w:r>
          </w:p>
        </w:tc>
        <w:tc>
          <w:tcPr>
            <w:tcW w:w="0" w:type="auto"/>
            <w:shd w:val="clear" w:color="auto" w:fill="auto"/>
            <w:vAlign w:val="center"/>
          </w:tcPr>
          <w:p w14:paraId="180E0384" w14:textId="77777777" w:rsidR="0096691B" w:rsidRPr="00EB3584" w:rsidRDefault="0096691B" w:rsidP="00332707">
            <w:pPr>
              <w:spacing w:line="360" w:lineRule="auto"/>
              <w:jc w:val="center"/>
              <w:rPr>
                <w:sz w:val="20"/>
                <w:szCs w:val="20"/>
              </w:rPr>
            </w:pPr>
            <w:r w:rsidRPr="00EB3584">
              <w:rPr>
                <w:sz w:val="20"/>
                <w:szCs w:val="20"/>
              </w:rPr>
              <w:t>Recursos Livres</w:t>
            </w:r>
          </w:p>
        </w:tc>
        <w:tc>
          <w:tcPr>
            <w:tcW w:w="0" w:type="auto"/>
            <w:vAlign w:val="center"/>
          </w:tcPr>
          <w:p w14:paraId="6CA98E61" w14:textId="77777777" w:rsidR="0096691B" w:rsidRPr="00EB3584" w:rsidRDefault="0096691B" w:rsidP="00332707">
            <w:pPr>
              <w:spacing w:line="360" w:lineRule="auto"/>
              <w:jc w:val="center"/>
              <w:rPr>
                <w:sz w:val="20"/>
                <w:szCs w:val="20"/>
              </w:rPr>
            </w:pPr>
            <w:r w:rsidRPr="00EB3584">
              <w:rPr>
                <w:sz w:val="20"/>
                <w:szCs w:val="20"/>
              </w:rPr>
              <w:t>126.600,00</w:t>
            </w:r>
          </w:p>
        </w:tc>
      </w:tr>
    </w:tbl>
    <w:p w14:paraId="7B4B6524" w14:textId="77777777" w:rsidR="0096691B" w:rsidRPr="00EB3584" w:rsidRDefault="0096691B" w:rsidP="0096691B">
      <w:pPr>
        <w:pStyle w:val="PargrafodaLista"/>
        <w:numPr>
          <w:ilvl w:val="1"/>
          <w:numId w:val="33"/>
        </w:numPr>
        <w:suppressAutoHyphens w:val="0"/>
        <w:autoSpaceDE w:val="0"/>
        <w:autoSpaceDN w:val="0"/>
        <w:spacing w:beforeLines="80" w:before="192" w:afterLines="80" w:after="192" w:line="360" w:lineRule="auto"/>
        <w:ind w:right="112"/>
        <w:jc w:val="both"/>
        <w:rPr>
          <w:rFonts w:ascii="Arial" w:hAnsi="Arial" w:cs="Arial"/>
          <w:sz w:val="20"/>
          <w:szCs w:val="20"/>
        </w:rPr>
      </w:pPr>
      <w:r w:rsidRPr="00EB3584">
        <w:rPr>
          <w:rFonts w:ascii="Arial" w:hAnsi="Arial" w:cs="Arial"/>
          <w:sz w:val="20"/>
          <w:szCs w:val="20"/>
        </w:rPr>
        <w:t>A dotação relativa aos exercícios financeiros subsequentes será indicada após aprovação da Lei Orçamentária respectiva e liberação dos créditos correspondentes, mediante apostilamento.</w:t>
      </w:r>
    </w:p>
    <w:p w14:paraId="16741CCD" w14:textId="77777777" w:rsidR="0096691B" w:rsidRPr="00EB3584" w:rsidRDefault="0096691B" w:rsidP="0096691B">
      <w:pPr>
        <w:spacing w:beforeLines="80" w:before="192" w:afterLines="80" w:after="192" w:line="360" w:lineRule="auto"/>
        <w:rPr>
          <w:sz w:val="20"/>
          <w:szCs w:val="20"/>
        </w:rPr>
      </w:pPr>
    </w:p>
    <w:p w14:paraId="7F81AEB9" w14:textId="77777777" w:rsidR="0096691B" w:rsidRPr="00EB3584" w:rsidRDefault="0096691B" w:rsidP="0096691B">
      <w:pPr>
        <w:pStyle w:val="PargrafodaLista"/>
        <w:spacing w:beforeLines="80" w:before="192" w:afterLines="80" w:after="192" w:line="360" w:lineRule="auto"/>
        <w:ind w:left="360"/>
        <w:jc w:val="center"/>
        <w:rPr>
          <w:rFonts w:ascii="Arial" w:hAnsi="Arial" w:cs="Arial"/>
          <w:sz w:val="20"/>
          <w:szCs w:val="20"/>
        </w:rPr>
      </w:pPr>
      <w:r w:rsidRPr="00EB3584">
        <w:rPr>
          <w:rFonts w:ascii="Arial" w:hAnsi="Arial" w:cs="Arial"/>
          <w:sz w:val="20"/>
          <w:szCs w:val="20"/>
        </w:rPr>
        <w:t>Mandaguaçu - PR, 03 de março de 2024.</w:t>
      </w:r>
    </w:p>
    <w:p w14:paraId="2D18EFA3" w14:textId="77777777" w:rsidR="0096691B" w:rsidRPr="00EB3584" w:rsidRDefault="0096691B" w:rsidP="0096691B">
      <w:pPr>
        <w:spacing w:beforeLines="80" w:before="192" w:afterLines="80" w:after="192" w:line="360" w:lineRule="auto"/>
        <w:jc w:val="center"/>
        <w:rPr>
          <w:sz w:val="20"/>
          <w:szCs w:val="20"/>
        </w:rPr>
      </w:pPr>
    </w:p>
    <w:p w14:paraId="30AE0094" w14:textId="77777777" w:rsidR="0096691B" w:rsidRPr="00EB3584" w:rsidRDefault="0096691B" w:rsidP="0096691B">
      <w:pPr>
        <w:spacing w:beforeLines="80" w:before="192" w:afterLines="80" w:after="192"/>
        <w:jc w:val="center"/>
        <w:rPr>
          <w:sz w:val="20"/>
          <w:szCs w:val="20"/>
        </w:rPr>
      </w:pPr>
    </w:p>
    <w:p w14:paraId="1E5908BB" w14:textId="77777777" w:rsidR="0096691B" w:rsidRPr="00EB3584" w:rsidRDefault="0096691B" w:rsidP="0096691B">
      <w:pPr>
        <w:pStyle w:val="PargrafodaLista"/>
        <w:spacing w:beforeLines="80" w:before="192" w:afterLines="80" w:after="192"/>
        <w:ind w:left="360"/>
        <w:jc w:val="center"/>
        <w:rPr>
          <w:rFonts w:ascii="Arial" w:hAnsi="Arial" w:cs="Arial"/>
          <w:sz w:val="20"/>
          <w:szCs w:val="20"/>
        </w:rPr>
      </w:pPr>
      <w:r w:rsidRPr="00EB3584">
        <w:rPr>
          <w:rFonts w:ascii="Arial" w:hAnsi="Arial" w:cs="Arial"/>
          <w:sz w:val="20"/>
          <w:szCs w:val="20"/>
        </w:rPr>
        <w:t>ADALBERTO WILIAN FERRACIN DA SILVA</w:t>
      </w:r>
    </w:p>
    <w:p w14:paraId="58B0B50A" w14:textId="77777777" w:rsidR="0096691B" w:rsidRPr="00EE3609" w:rsidRDefault="0096691B" w:rsidP="0096691B">
      <w:pPr>
        <w:pStyle w:val="PargrafodaLista"/>
        <w:spacing w:beforeLines="80" w:before="192" w:afterLines="80" w:after="192"/>
        <w:ind w:left="360"/>
        <w:jc w:val="center"/>
        <w:rPr>
          <w:rFonts w:ascii="Arial" w:hAnsi="Arial" w:cs="Arial"/>
          <w:sz w:val="20"/>
          <w:szCs w:val="20"/>
        </w:rPr>
      </w:pPr>
      <w:r w:rsidRPr="00EB3584">
        <w:rPr>
          <w:rFonts w:ascii="Arial" w:hAnsi="Arial" w:cs="Arial"/>
          <w:sz w:val="20"/>
          <w:szCs w:val="20"/>
        </w:rPr>
        <w:t>SECRETÁRIO MUNICIPAL DE MEIO AMBIENTE</w:t>
      </w:r>
    </w:p>
    <w:p w14:paraId="574121A0" w14:textId="77777777" w:rsidR="0097666C" w:rsidRDefault="0097666C" w:rsidP="001430F9">
      <w:pPr>
        <w:ind w:left="426" w:right="464"/>
        <w:jc w:val="center"/>
        <w:rPr>
          <w:rFonts w:ascii="Arial" w:hAnsi="Arial" w:cs="Arial"/>
          <w:b/>
          <w:bCs/>
          <w:sz w:val="20"/>
          <w:szCs w:val="20"/>
          <w:u w:val="single"/>
        </w:rPr>
      </w:pPr>
    </w:p>
    <w:p w14:paraId="2675791E" w14:textId="77777777" w:rsidR="0097666C" w:rsidRDefault="0097666C" w:rsidP="001430F9">
      <w:pPr>
        <w:ind w:left="426" w:right="464"/>
        <w:jc w:val="center"/>
        <w:rPr>
          <w:rFonts w:ascii="Arial" w:hAnsi="Arial" w:cs="Arial"/>
          <w:b/>
          <w:bCs/>
          <w:sz w:val="20"/>
          <w:szCs w:val="20"/>
          <w:u w:val="single"/>
        </w:rPr>
      </w:pPr>
    </w:p>
    <w:p w14:paraId="35DAEB8F" w14:textId="2BDC5217" w:rsidR="0097666C" w:rsidRDefault="0097666C" w:rsidP="001430F9">
      <w:pPr>
        <w:ind w:left="426" w:right="464"/>
        <w:jc w:val="center"/>
        <w:rPr>
          <w:rFonts w:ascii="Arial" w:hAnsi="Arial" w:cs="Arial"/>
          <w:b/>
          <w:bCs/>
          <w:sz w:val="20"/>
          <w:szCs w:val="20"/>
          <w:u w:val="single"/>
        </w:rPr>
      </w:pPr>
    </w:p>
    <w:p w14:paraId="3E45FFCB" w14:textId="1E72D482" w:rsidR="00EF44C3" w:rsidRDefault="00EF44C3" w:rsidP="001430F9">
      <w:pPr>
        <w:ind w:left="426" w:right="464"/>
        <w:jc w:val="center"/>
        <w:rPr>
          <w:rFonts w:ascii="Arial" w:hAnsi="Arial" w:cs="Arial"/>
          <w:b/>
          <w:bCs/>
          <w:sz w:val="20"/>
          <w:szCs w:val="20"/>
          <w:u w:val="single"/>
        </w:rPr>
      </w:pPr>
    </w:p>
    <w:p w14:paraId="364F36D3" w14:textId="17F70DF4" w:rsidR="00EF44C3" w:rsidRDefault="00EF44C3" w:rsidP="001430F9">
      <w:pPr>
        <w:ind w:left="426" w:right="464"/>
        <w:jc w:val="center"/>
        <w:rPr>
          <w:rFonts w:ascii="Arial" w:hAnsi="Arial" w:cs="Arial"/>
          <w:b/>
          <w:bCs/>
          <w:sz w:val="20"/>
          <w:szCs w:val="20"/>
          <w:u w:val="single"/>
        </w:rPr>
      </w:pPr>
    </w:p>
    <w:p w14:paraId="7BDF002F" w14:textId="35171445" w:rsidR="00EF44C3" w:rsidRDefault="00EF44C3" w:rsidP="001430F9">
      <w:pPr>
        <w:ind w:left="426" w:right="464"/>
        <w:jc w:val="center"/>
        <w:rPr>
          <w:rFonts w:ascii="Arial" w:hAnsi="Arial" w:cs="Arial"/>
          <w:b/>
          <w:bCs/>
          <w:sz w:val="20"/>
          <w:szCs w:val="20"/>
          <w:u w:val="single"/>
        </w:rPr>
      </w:pPr>
    </w:p>
    <w:p w14:paraId="51716505" w14:textId="063D5560" w:rsidR="00EF44C3" w:rsidRDefault="00EF44C3" w:rsidP="001430F9">
      <w:pPr>
        <w:ind w:left="426" w:right="464"/>
        <w:jc w:val="center"/>
        <w:rPr>
          <w:rFonts w:ascii="Arial" w:hAnsi="Arial" w:cs="Arial"/>
          <w:b/>
          <w:bCs/>
          <w:sz w:val="20"/>
          <w:szCs w:val="20"/>
          <w:u w:val="single"/>
        </w:rPr>
      </w:pPr>
    </w:p>
    <w:p w14:paraId="7A00EE35" w14:textId="10BF5926" w:rsidR="00EF44C3" w:rsidRDefault="00EF44C3" w:rsidP="001430F9">
      <w:pPr>
        <w:ind w:left="426" w:right="464"/>
        <w:jc w:val="center"/>
        <w:rPr>
          <w:rFonts w:ascii="Arial" w:hAnsi="Arial" w:cs="Arial"/>
          <w:b/>
          <w:bCs/>
          <w:sz w:val="20"/>
          <w:szCs w:val="20"/>
          <w:u w:val="single"/>
        </w:rPr>
      </w:pPr>
    </w:p>
    <w:p w14:paraId="17CBBDE1" w14:textId="7E40279E" w:rsidR="00EF44C3" w:rsidRDefault="00EF44C3" w:rsidP="001430F9">
      <w:pPr>
        <w:ind w:left="426" w:right="464"/>
        <w:jc w:val="center"/>
        <w:rPr>
          <w:rFonts w:ascii="Arial" w:hAnsi="Arial" w:cs="Arial"/>
          <w:b/>
          <w:bCs/>
          <w:sz w:val="20"/>
          <w:szCs w:val="20"/>
          <w:u w:val="single"/>
        </w:rPr>
      </w:pPr>
    </w:p>
    <w:p w14:paraId="7E3CD227" w14:textId="7E5728D0" w:rsidR="00EF44C3" w:rsidRDefault="00EF44C3" w:rsidP="001430F9">
      <w:pPr>
        <w:ind w:left="426" w:right="464"/>
        <w:jc w:val="center"/>
        <w:rPr>
          <w:rFonts w:ascii="Arial" w:hAnsi="Arial" w:cs="Arial"/>
          <w:b/>
          <w:bCs/>
          <w:sz w:val="20"/>
          <w:szCs w:val="20"/>
          <w:u w:val="single"/>
        </w:rPr>
      </w:pPr>
    </w:p>
    <w:p w14:paraId="70C59D22" w14:textId="682A1F01" w:rsidR="00EF44C3" w:rsidRDefault="00EF44C3" w:rsidP="001430F9">
      <w:pPr>
        <w:ind w:left="426" w:right="464"/>
        <w:jc w:val="center"/>
        <w:rPr>
          <w:rFonts w:ascii="Arial" w:hAnsi="Arial" w:cs="Arial"/>
          <w:b/>
          <w:bCs/>
          <w:sz w:val="20"/>
          <w:szCs w:val="20"/>
          <w:u w:val="single"/>
        </w:rPr>
      </w:pPr>
    </w:p>
    <w:p w14:paraId="32F45ABB" w14:textId="63498AF4" w:rsidR="00EF44C3" w:rsidRDefault="00EF44C3" w:rsidP="001430F9">
      <w:pPr>
        <w:ind w:left="426" w:right="464"/>
        <w:jc w:val="center"/>
        <w:rPr>
          <w:rFonts w:ascii="Arial" w:hAnsi="Arial" w:cs="Arial"/>
          <w:b/>
          <w:bCs/>
          <w:sz w:val="20"/>
          <w:szCs w:val="20"/>
          <w:u w:val="single"/>
        </w:rPr>
      </w:pPr>
    </w:p>
    <w:p w14:paraId="1764965F" w14:textId="08E98B4A" w:rsidR="00EF44C3" w:rsidRDefault="00EF44C3" w:rsidP="001430F9">
      <w:pPr>
        <w:ind w:left="426" w:right="464"/>
        <w:jc w:val="center"/>
        <w:rPr>
          <w:rFonts w:ascii="Arial" w:hAnsi="Arial" w:cs="Arial"/>
          <w:b/>
          <w:bCs/>
          <w:sz w:val="20"/>
          <w:szCs w:val="20"/>
          <w:u w:val="single"/>
        </w:rPr>
      </w:pPr>
    </w:p>
    <w:p w14:paraId="02914205" w14:textId="199E6CC5" w:rsidR="00EF44C3" w:rsidRDefault="00EF44C3" w:rsidP="001430F9">
      <w:pPr>
        <w:ind w:left="426" w:right="464"/>
        <w:jc w:val="center"/>
        <w:rPr>
          <w:rFonts w:ascii="Arial" w:hAnsi="Arial" w:cs="Arial"/>
          <w:b/>
          <w:bCs/>
          <w:sz w:val="20"/>
          <w:szCs w:val="20"/>
          <w:u w:val="single"/>
        </w:rPr>
      </w:pPr>
    </w:p>
    <w:p w14:paraId="6DBF88D3" w14:textId="67F0ED87" w:rsidR="00EF44C3" w:rsidRDefault="00EF44C3" w:rsidP="001430F9">
      <w:pPr>
        <w:ind w:left="426" w:right="464"/>
        <w:jc w:val="center"/>
        <w:rPr>
          <w:rFonts w:ascii="Arial" w:hAnsi="Arial" w:cs="Arial"/>
          <w:b/>
          <w:bCs/>
          <w:sz w:val="20"/>
          <w:szCs w:val="20"/>
          <w:u w:val="single"/>
        </w:rPr>
      </w:pPr>
    </w:p>
    <w:p w14:paraId="20D53D05" w14:textId="2F92AEA7" w:rsidR="00EF44C3" w:rsidRDefault="00EF44C3" w:rsidP="001430F9">
      <w:pPr>
        <w:ind w:left="426" w:right="464"/>
        <w:jc w:val="center"/>
        <w:rPr>
          <w:rFonts w:ascii="Arial" w:hAnsi="Arial" w:cs="Arial"/>
          <w:b/>
          <w:bCs/>
          <w:sz w:val="20"/>
          <w:szCs w:val="20"/>
          <w:u w:val="single"/>
        </w:rPr>
      </w:pPr>
    </w:p>
    <w:p w14:paraId="2942FB3C" w14:textId="09ACF9FA" w:rsidR="00EF44C3" w:rsidRDefault="00EF44C3" w:rsidP="001430F9">
      <w:pPr>
        <w:ind w:left="426" w:right="464"/>
        <w:jc w:val="center"/>
        <w:rPr>
          <w:rFonts w:ascii="Arial" w:hAnsi="Arial" w:cs="Arial"/>
          <w:b/>
          <w:bCs/>
          <w:sz w:val="20"/>
          <w:szCs w:val="20"/>
          <w:u w:val="single"/>
        </w:rPr>
      </w:pPr>
    </w:p>
    <w:p w14:paraId="4BFEA2BE" w14:textId="02B63256" w:rsidR="00EF44C3" w:rsidRDefault="00EF44C3" w:rsidP="001430F9">
      <w:pPr>
        <w:ind w:left="426" w:right="464"/>
        <w:jc w:val="center"/>
        <w:rPr>
          <w:rFonts w:ascii="Arial" w:hAnsi="Arial" w:cs="Arial"/>
          <w:b/>
          <w:bCs/>
          <w:sz w:val="20"/>
          <w:szCs w:val="20"/>
          <w:u w:val="single"/>
        </w:rPr>
      </w:pPr>
    </w:p>
    <w:p w14:paraId="22B5C285" w14:textId="31F4216A" w:rsidR="00EF44C3" w:rsidRDefault="00EF44C3" w:rsidP="001430F9">
      <w:pPr>
        <w:ind w:left="426" w:right="464"/>
        <w:jc w:val="center"/>
        <w:rPr>
          <w:rFonts w:ascii="Arial" w:hAnsi="Arial" w:cs="Arial"/>
          <w:b/>
          <w:bCs/>
          <w:sz w:val="20"/>
          <w:szCs w:val="20"/>
          <w:u w:val="single"/>
        </w:rPr>
      </w:pPr>
    </w:p>
    <w:p w14:paraId="7DB2B9B8" w14:textId="4C8BBC5B" w:rsidR="00EF44C3" w:rsidRDefault="00EF44C3" w:rsidP="001430F9">
      <w:pPr>
        <w:ind w:left="426" w:right="464"/>
        <w:jc w:val="center"/>
        <w:rPr>
          <w:rFonts w:ascii="Arial" w:hAnsi="Arial" w:cs="Arial"/>
          <w:b/>
          <w:bCs/>
          <w:sz w:val="20"/>
          <w:szCs w:val="20"/>
          <w:u w:val="single"/>
        </w:rPr>
      </w:pPr>
    </w:p>
    <w:p w14:paraId="27C5DA48" w14:textId="6C53D338" w:rsidR="00EF44C3" w:rsidRDefault="00EF44C3" w:rsidP="001430F9">
      <w:pPr>
        <w:ind w:left="426" w:right="464"/>
        <w:jc w:val="center"/>
        <w:rPr>
          <w:rFonts w:ascii="Arial" w:hAnsi="Arial" w:cs="Arial"/>
          <w:b/>
          <w:bCs/>
          <w:sz w:val="20"/>
          <w:szCs w:val="20"/>
          <w:u w:val="single"/>
        </w:rPr>
      </w:pPr>
    </w:p>
    <w:p w14:paraId="66DB0E17" w14:textId="7CB88735" w:rsidR="00EF44C3" w:rsidRDefault="00EF44C3" w:rsidP="001430F9">
      <w:pPr>
        <w:ind w:left="426" w:right="464"/>
        <w:jc w:val="center"/>
        <w:rPr>
          <w:rFonts w:ascii="Arial" w:hAnsi="Arial" w:cs="Arial"/>
          <w:b/>
          <w:bCs/>
          <w:sz w:val="20"/>
          <w:szCs w:val="20"/>
          <w:u w:val="single"/>
        </w:rPr>
      </w:pPr>
    </w:p>
    <w:p w14:paraId="4E27E9F3" w14:textId="6C46E61E" w:rsidR="00EF44C3" w:rsidRDefault="00EF44C3" w:rsidP="001430F9">
      <w:pPr>
        <w:ind w:left="426" w:right="464"/>
        <w:jc w:val="center"/>
        <w:rPr>
          <w:rFonts w:ascii="Arial" w:hAnsi="Arial" w:cs="Arial"/>
          <w:b/>
          <w:bCs/>
          <w:sz w:val="20"/>
          <w:szCs w:val="20"/>
          <w:u w:val="single"/>
        </w:rPr>
      </w:pPr>
    </w:p>
    <w:p w14:paraId="76F6FABE" w14:textId="7BFE2FF3" w:rsidR="00EF44C3" w:rsidRDefault="00EF44C3" w:rsidP="001430F9">
      <w:pPr>
        <w:ind w:left="426" w:right="464"/>
        <w:jc w:val="center"/>
        <w:rPr>
          <w:rFonts w:ascii="Arial" w:hAnsi="Arial" w:cs="Arial"/>
          <w:b/>
          <w:bCs/>
          <w:sz w:val="20"/>
          <w:szCs w:val="20"/>
          <w:u w:val="single"/>
        </w:rPr>
      </w:pPr>
    </w:p>
    <w:p w14:paraId="618270E4" w14:textId="6431BF28" w:rsidR="00EF44C3" w:rsidRDefault="00EF44C3" w:rsidP="001430F9">
      <w:pPr>
        <w:ind w:left="426" w:right="464"/>
        <w:jc w:val="center"/>
        <w:rPr>
          <w:rFonts w:ascii="Arial" w:hAnsi="Arial" w:cs="Arial"/>
          <w:b/>
          <w:bCs/>
          <w:sz w:val="20"/>
          <w:szCs w:val="20"/>
          <w:u w:val="single"/>
        </w:rPr>
      </w:pPr>
    </w:p>
    <w:p w14:paraId="637F43AF" w14:textId="24548ED5" w:rsidR="00EF44C3" w:rsidRDefault="00EF44C3" w:rsidP="001430F9">
      <w:pPr>
        <w:ind w:left="426" w:right="464"/>
        <w:jc w:val="center"/>
        <w:rPr>
          <w:rFonts w:ascii="Arial" w:hAnsi="Arial" w:cs="Arial"/>
          <w:b/>
          <w:bCs/>
          <w:sz w:val="20"/>
          <w:szCs w:val="20"/>
          <w:u w:val="single"/>
        </w:rPr>
      </w:pPr>
    </w:p>
    <w:p w14:paraId="5AF83753" w14:textId="7F6F62F6" w:rsidR="00EF44C3" w:rsidRDefault="00EF44C3" w:rsidP="001430F9">
      <w:pPr>
        <w:ind w:left="426" w:right="464"/>
        <w:jc w:val="center"/>
        <w:rPr>
          <w:rFonts w:ascii="Arial" w:hAnsi="Arial" w:cs="Arial"/>
          <w:b/>
          <w:bCs/>
          <w:sz w:val="20"/>
          <w:szCs w:val="20"/>
          <w:u w:val="single"/>
        </w:rPr>
      </w:pPr>
    </w:p>
    <w:p w14:paraId="20A413BE" w14:textId="171F6E17"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EF44C3">
        <w:rPr>
          <w:rFonts w:ascii="Arial" w:hAnsi="Arial" w:cs="Arial"/>
          <w:b/>
          <w:sz w:val="20"/>
          <w:szCs w:val="20"/>
          <w:u w:val="single"/>
        </w:rPr>
        <w:t>36</w:t>
      </w:r>
      <w:r w:rsidRPr="00BA5F58">
        <w:rPr>
          <w:rFonts w:ascii="Arial" w:hAnsi="Arial" w:cs="Arial"/>
          <w:b/>
          <w:sz w:val="20"/>
          <w:szCs w:val="20"/>
          <w:u w:val="single"/>
        </w:rPr>
        <w:t>/2024</w:t>
      </w:r>
      <w:r w:rsidRPr="00CD395C">
        <w:rPr>
          <w:rFonts w:ascii="Arial" w:hAnsi="Arial" w:cs="Arial"/>
          <w:b/>
          <w:sz w:val="20"/>
          <w:szCs w:val="20"/>
          <w:u w:val="single"/>
        </w:rPr>
        <w:t xml:space="preserve"> </w:t>
      </w:r>
    </w:p>
    <w:p w14:paraId="51962482" w14:textId="77777777" w:rsidR="001430F9" w:rsidRPr="00CD395C" w:rsidRDefault="001430F9" w:rsidP="001430F9">
      <w:pPr>
        <w:pStyle w:val="TextosemFormatao3"/>
        <w:ind w:left="426" w:right="464"/>
        <w:jc w:val="center"/>
        <w:rPr>
          <w:rFonts w:ascii="Arial" w:eastAsia="MS Mincho" w:hAnsi="Arial" w:cs="Arial"/>
        </w:rPr>
      </w:pPr>
    </w:p>
    <w:p w14:paraId="4C665C8C" w14:textId="7E4EA48F" w:rsidR="00C028A8" w:rsidRDefault="001430F9" w:rsidP="00C028A8">
      <w:pPr>
        <w:spacing w:line="360" w:lineRule="auto"/>
        <w:ind w:firstLine="57"/>
        <w:jc w:val="center"/>
        <w:rPr>
          <w:b/>
          <w:bCs/>
          <w:szCs w:val="32"/>
        </w:rPr>
      </w:pPr>
      <w:r>
        <w:rPr>
          <w:rFonts w:ascii="Arial" w:hAnsi="Arial" w:cs="Arial"/>
          <w:sz w:val="20"/>
        </w:rPr>
        <w:t xml:space="preserve">  </w:t>
      </w:r>
      <w:bookmarkEnd w:id="0"/>
      <w:r w:rsidR="00C028A8" w:rsidRPr="00DF3845">
        <w:rPr>
          <w:b/>
          <w:bCs/>
          <w:szCs w:val="32"/>
        </w:rPr>
        <w:t>ESTUDO TÉCNICO PRELIMINAR</w:t>
      </w:r>
    </w:p>
    <w:p w14:paraId="1B834DF1" w14:textId="77777777" w:rsidR="0096691B" w:rsidRPr="00A3206B" w:rsidRDefault="0096691B" w:rsidP="0096691B">
      <w:pPr>
        <w:pStyle w:val="PargrafodaLista"/>
        <w:numPr>
          <w:ilvl w:val="0"/>
          <w:numId w:val="35"/>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 xml:space="preserve">INFORMAÇÕES GERAIS </w:t>
      </w:r>
    </w:p>
    <w:p w14:paraId="1751CDDA" w14:textId="77777777" w:rsidR="0096691B" w:rsidRPr="00A3206B" w:rsidRDefault="0096691B" w:rsidP="0096691B">
      <w:pPr>
        <w:pStyle w:val="PargrafodaLista"/>
        <w:spacing w:beforeLines="100" w:before="240" w:afterLines="100" w:after="240" w:line="360" w:lineRule="auto"/>
        <w:ind w:left="684"/>
        <w:jc w:val="both"/>
        <w:rPr>
          <w:sz w:val="20"/>
          <w:szCs w:val="20"/>
        </w:rPr>
      </w:pPr>
      <w:r w:rsidRPr="00A3206B">
        <w:rPr>
          <w:b/>
          <w:sz w:val="20"/>
          <w:szCs w:val="20"/>
        </w:rPr>
        <w:t>Número do processo</w:t>
      </w:r>
      <w:r w:rsidRPr="00A3206B">
        <w:rPr>
          <w:sz w:val="20"/>
          <w:szCs w:val="20"/>
        </w:rPr>
        <w:t xml:space="preserve">: </w:t>
      </w:r>
      <w:r w:rsidRPr="00A3206B">
        <w:rPr>
          <w:sz w:val="20"/>
          <w:szCs w:val="20"/>
          <w:u w:val="single"/>
        </w:rPr>
        <w:t>2.191/2024</w:t>
      </w:r>
    </w:p>
    <w:p w14:paraId="3852D99F" w14:textId="77777777" w:rsidR="0096691B" w:rsidRPr="00A3206B" w:rsidRDefault="0096691B" w:rsidP="0096691B">
      <w:pPr>
        <w:pStyle w:val="PargrafodaLista"/>
        <w:spacing w:beforeLines="100" w:before="240" w:afterLines="100" w:after="240" w:line="360" w:lineRule="auto"/>
        <w:ind w:left="684"/>
        <w:jc w:val="both"/>
        <w:rPr>
          <w:sz w:val="20"/>
          <w:szCs w:val="20"/>
        </w:rPr>
      </w:pPr>
      <w:r w:rsidRPr="00A3206B">
        <w:rPr>
          <w:b/>
          <w:sz w:val="20"/>
          <w:szCs w:val="20"/>
        </w:rPr>
        <w:t>Órgão ou entidade demandante</w:t>
      </w:r>
      <w:r w:rsidRPr="00A3206B">
        <w:rPr>
          <w:sz w:val="20"/>
          <w:szCs w:val="20"/>
        </w:rPr>
        <w:t>: Secretaria Municipal de Meio Ambiente</w:t>
      </w:r>
    </w:p>
    <w:p w14:paraId="5D736FCB" w14:textId="77777777" w:rsidR="0096691B" w:rsidRPr="00A3206B" w:rsidRDefault="0096691B" w:rsidP="0096691B">
      <w:pPr>
        <w:pStyle w:val="PargrafodaLista"/>
        <w:spacing w:beforeLines="100" w:before="240" w:afterLines="100" w:after="240" w:line="360" w:lineRule="auto"/>
        <w:ind w:left="684"/>
        <w:jc w:val="both"/>
        <w:rPr>
          <w:sz w:val="20"/>
          <w:szCs w:val="20"/>
        </w:rPr>
      </w:pPr>
      <w:r w:rsidRPr="00A3206B">
        <w:rPr>
          <w:b/>
          <w:sz w:val="20"/>
          <w:szCs w:val="20"/>
        </w:rPr>
        <w:t>Responsáveis pelas informações do ETP</w:t>
      </w:r>
      <w:r w:rsidRPr="00A3206B">
        <w:rPr>
          <w:sz w:val="20"/>
          <w:szCs w:val="20"/>
        </w:rPr>
        <w:t xml:space="preserve">: Adalberto </w:t>
      </w:r>
      <w:proofErr w:type="spellStart"/>
      <w:r w:rsidRPr="00A3206B">
        <w:rPr>
          <w:sz w:val="20"/>
          <w:szCs w:val="20"/>
        </w:rPr>
        <w:t>Wilian</w:t>
      </w:r>
      <w:proofErr w:type="spellEnd"/>
      <w:r w:rsidRPr="00A3206B">
        <w:rPr>
          <w:sz w:val="20"/>
          <w:szCs w:val="20"/>
        </w:rPr>
        <w:t xml:space="preserve"> </w:t>
      </w:r>
      <w:proofErr w:type="spellStart"/>
      <w:r w:rsidRPr="00A3206B">
        <w:rPr>
          <w:sz w:val="20"/>
          <w:szCs w:val="20"/>
        </w:rPr>
        <w:t>Ferracin</w:t>
      </w:r>
      <w:proofErr w:type="spellEnd"/>
      <w:r w:rsidRPr="00A3206B">
        <w:rPr>
          <w:sz w:val="20"/>
          <w:szCs w:val="20"/>
        </w:rPr>
        <w:t xml:space="preserve"> da Silva</w:t>
      </w:r>
    </w:p>
    <w:p w14:paraId="3094A014" w14:textId="77777777" w:rsidR="0096691B" w:rsidRPr="00A3206B" w:rsidRDefault="0096691B" w:rsidP="0096691B">
      <w:pPr>
        <w:pStyle w:val="PargrafodaLista"/>
        <w:numPr>
          <w:ilvl w:val="0"/>
          <w:numId w:val="35"/>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 xml:space="preserve">DESCRIÇÃO DA NECESSIDADE </w:t>
      </w:r>
    </w:p>
    <w:p w14:paraId="50CDF73B" w14:textId="77777777" w:rsidR="0096691B" w:rsidRPr="00A3206B" w:rsidRDefault="0096691B" w:rsidP="0096691B">
      <w:pPr>
        <w:pStyle w:val="PargrafodaLista"/>
        <w:spacing w:beforeLines="100" w:before="240" w:afterLines="100" w:after="240" w:line="360" w:lineRule="auto"/>
        <w:ind w:left="684" w:firstLine="1017"/>
        <w:jc w:val="both"/>
        <w:rPr>
          <w:sz w:val="20"/>
          <w:szCs w:val="20"/>
        </w:rPr>
      </w:pPr>
      <w:r w:rsidRPr="00A3206B">
        <w:rPr>
          <w:sz w:val="20"/>
          <w:szCs w:val="20"/>
        </w:rPr>
        <w:t xml:space="preserve">O presente estudo preliminar descreve a necessidade da aquisição de veículo coletor utilitário (Caminhão Baú) que será utilizado nos </w:t>
      </w:r>
      <w:proofErr w:type="spellStart"/>
      <w:r w:rsidRPr="00A3206B">
        <w:rPr>
          <w:sz w:val="20"/>
          <w:szCs w:val="20"/>
        </w:rPr>
        <w:t>processsos</w:t>
      </w:r>
      <w:proofErr w:type="spellEnd"/>
      <w:r w:rsidRPr="00A3206B">
        <w:rPr>
          <w:sz w:val="20"/>
          <w:szCs w:val="20"/>
        </w:rPr>
        <w:t xml:space="preserve"> de coleta e transporte de materiais recicláveis do sistema municipal de coleta seletiva. A referida aquisição se </w:t>
      </w:r>
      <w:proofErr w:type="spellStart"/>
      <w:r w:rsidRPr="00A3206B">
        <w:rPr>
          <w:sz w:val="20"/>
          <w:szCs w:val="20"/>
        </w:rPr>
        <w:t>carateriza</w:t>
      </w:r>
      <w:proofErr w:type="spellEnd"/>
      <w:r w:rsidRPr="00A3206B">
        <w:rPr>
          <w:sz w:val="20"/>
          <w:szCs w:val="20"/>
        </w:rPr>
        <w:t xml:space="preserve"> por oportunidade e conveniência oriunda de programa criado pela empresa estatal </w:t>
      </w:r>
      <w:proofErr w:type="spellStart"/>
      <w:r w:rsidRPr="00A3206B">
        <w:rPr>
          <w:sz w:val="20"/>
          <w:szCs w:val="20"/>
        </w:rPr>
        <w:t>Itaipú</w:t>
      </w:r>
      <w:proofErr w:type="spellEnd"/>
      <w:r w:rsidRPr="00A3206B">
        <w:rPr>
          <w:sz w:val="20"/>
          <w:szCs w:val="20"/>
        </w:rPr>
        <w:t xml:space="preserve"> Binacional, intitulado “</w:t>
      </w:r>
      <w:proofErr w:type="spellStart"/>
      <w:r w:rsidRPr="00A3206B">
        <w:rPr>
          <w:sz w:val="20"/>
          <w:szCs w:val="20"/>
        </w:rPr>
        <w:t>Itaipú</w:t>
      </w:r>
      <w:proofErr w:type="spellEnd"/>
      <w:r w:rsidRPr="00A3206B">
        <w:rPr>
          <w:sz w:val="20"/>
          <w:szCs w:val="20"/>
        </w:rPr>
        <w:t xml:space="preserve"> Mais que Energia”.</w:t>
      </w:r>
    </w:p>
    <w:p w14:paraId="089275B8" w14:textId="77777777" w:rsidR="0096691B" w:rsidRPr="00A3206B" w:rsidRDefault="0096691B" w:rsidP="0096691B">
      <w:pPr>
        <w:pStyle w:val="PargrafodaLista"/>
        <w:spacing w:beforeLines="100" w:before="240" w:afterLines="100" w:after="240" w:line="360" w:lineRule="auto"/>
        <w:ind w:left="684" w:firstLine="1017"/>
        <w:jc w:val="both"/>
        <w:rPr>
          <w:sz w:val="20"/>
          <w:szCs w:val="20"/>
        </w:rPr>
      </w:pPr>
      <w:r w:rsidRPr="00A3206B">
        <w:rPr>
          <w:sz w:val="20"/>
          <w:szCs w:val="20"/>
        </w:rPr>
        <w:t>Com vistas a promoção da sanidade ambiental, que consiste em um conjunto de serviços, infraestruturas e instalações destinadas ao abastecimento de água potável, esgotamento sanitário, limpeza urbana e manejo de resíduos sólidos, drenagem e manejo das águas pluviais urbanas, o referido programa criou instrumentos de repasses para municípios, para aplicação de recursos ações relacionadas ao Saneamento Ambiental, respeitadas as especificações mínimas descritas em seus editais.</w:t>
      </w:r>
    </w:p>
    <w:p w14:paraId="75BABACE" w14:textId="77777777" w:rsidR="0096691B" w:rsidRPr="00A3206B" w:rsidRDefault="0096691B" w:rsidP="0096691B">
      <w:pPr>
        <w:pStyle w:val="PargrafodaLista"/>
        <w:spacing w:beforeLines="100" w:before="240" w:afterLines="100" w:after="240" w:line="360" w:lineRule="auto"/>
        <w:ind w:left="684" w:firstLine="1017"/>
        <w:jc w:val="both"/>
        <w:rPr>
          <w:sz w:val="20"/>
          <w:szCs w:val="20"/>
        </w:rPr>
      </w:pPr>
      <w:r w:rsidRPr="00A3206B">
        <w:rPr>
          <w:sz w:val="20"/>
          <w:szCs w:val="20"/>
        </w:rPr>
        <w:t xml:space="preserve">Por meio da aquisição de tal equipamento poderá ser executada coleta eficiente e dinâmica dos materiais reciclados previamente separados pela população, desta maneira, garantir o máximo aproveitamento destes materiais. A recuperação destes recicláveis proporciona, além dos ganhos ambientais associados, geração de emprego e renda para os recicladores cooperados que atuam no município. </w:t>
      </w:r>
    </w:p>
    <w:p w14:paraId="179D5C10" w14:textId="77777777" w:rsidR="0096691B" w:rsidRPr="00A3206B" w:rsidRDefault="0096691B" w:rsidP="0096691B">
      <w:pPr>
        <w:pStyle w:val="PargrafodaLista"/>
        <w:numPr>
          <w:ilvl w:val="0"/>
          <w:numId w:val="35"/>
        </w:numPr>
        <w:shd w:val="clear" w:color="auto" w:fill="D9D9D9" w:themeFill="background1" w:themeFillShade="D9"/>
        <w:suppressAutoHyphens w:val="0"/>
        <w:autoSpaceDE w:val="0"/>
        <w:autoSpaceDN w:val="0"/>
        <w:spacing w:line="360" w:lineRule="auto"/>
        <w:jc w:val="both"/>
        <w:outlineLvl w:val="0"/>
        <w:rPr>
          <w:sz w:val="20"/>
          <w:szCs w:val="20"/>
        </w:rPr>
      </w:pPr>
      <w:r w:rsidRPr="00A3206B">
        <w:rPr>
          <w:sz w:val="20"/>
          <w:szCs w:val="20"/>
        </w:rPr>
        <w:t>PREVISÃO NO PLANO DE CONTRATAÇÕES ANUAL</w:t>
      </w:r>
    </w:p>
    <w:p w14:paraId="0AE18298" w14:textId="77777777" w:rsidR="0096691B" w:rsidRPr="00A3206B" w:rsidRDefault="0096691B" w:rsidP="0096691B">
      <w:pPr>
        <w:pStyle w:val="NormalWeb"/>
        <w:shd w:val="clear" w:color="auto" w:fill="FFFFFF"/>
        <w:spacing w:before="0" w:after="120" w:line="360" w:lineRule="auto"/>
        <w:ind w:left="684" w:right="-1"/>
        <w:jc w:val="both"/>
        <w:rPr>
          <w:rFonts w:ascii="Arial" w:hAnsi="Arial" w:cs="Arial"/>
          <w:color w:val="202124"/>
          <w:sz w:val="20"/>
          <w:szCs w:val="20"/>
          <w:shd w:val="clear" w:color="auto" w:fill="FFFFFF"/>
        </w:rPr>
      </w:pPr>
      <w:r w:rsidRPr="00A3206B">
        <w:rPr>
          <w:rFonts w:ascii="Arial" w:hAnsi="Arial" w:cs="Arial"/>
          <w:color w:val="202124"/>
          <w:sz w:val="20"/>
          <w:szCs w:val="20"/>
          <w:shd w:val="clear" w:color="auto" w:fill="FFFFFF"/>
        </w:rPr>
        <w:t>Não, o município não possui está plano de contratação anual.</w:t>
      </w:r>
    </w:p>
    <w:p w14:paraId="085BBE37" w14:textId="77777777" w:rsidR="0096691B" w:rsidRPr="00A3206B" w:rsidRDefault="0096691B" w:rsidP="0096691B">
      <w:pPr>
        <w:pStyle w:val="PargrafodaLista"/>
        <w:numPr>
          <w:ilvl w:val="0"/>
          <w:numId w:val="35"/>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REQUISITOS DA CONTRATAÇÃO</w:t>
      </w:r>
    </w:p>
    <w:p w14:paraId="429CF1E9" w14:textId="77777777" w:rsidR="0096691B" w:rsidRPr="00A3206B" w:rsidRDefault="0096691B" w:rsidP="0096691B">
      <w:pPr>
        <w:pStyle w:val="PargrafodaLista"/>
        <w:spacing w:beforeLines="100" w:before="240" w:afterLines="100" w:after="240" w:line="360" w:lineRule="auto"/>
        <w:ind w:left="684" w:firstLine="1017"/>
        <w:jc w:val="both"/>
        <w:rPr>
          <w:sz w:val="20"/>
          <w:szCs w:val="20"/>
        </w:rPr>
      </w:pPr>
      <w:r w:rsidRPr="00A3206B">
        <w:rPr>
          <w:sz w:val="20"/>
          <w:szCs w:val="20"/>
        </w:rPr>
        <w:t xml:space="preserve">Os bens que serão adquiridos são de uso comum, visto que os padrões de desempenho e qualidade podem ser objetivamente definidos, mediante às especificações usuais de mercado. A aquisição do veículo coletor deverá oferecer a </w:t>
      </w:r>
      <w:proofErr w:type="spellStart"/>
      <w:r w:rsidRPr="00A3206B">
        <w:rPr>
          <w:sz w:val="20"/>
          <w:szCs w:val="20"/>
        </w:rPr>
        <w:t>padões</w:t>
      </w:r>
      <w:proofErr w:type="spellEnd"/>
      <w:r w:rsidRPr="00A3206B">
        <w:rPr>
          <w:sz w:val="20"/>
          <w:szCs w:val="20"/>
        </w:rPr>
        <w:t xml:space="preserve"> de qualidade mínimos exigidos e demais especificações técnicas fixadas para cada modalidade pela empresa Itaipu Binacional. Observou-se as possibilidades que o mercado oferecia para aquisição, a fim de buscar que fosse plenamente atendidos requisitos dispostos e para evitar materiais com baixa qualidade. Com isso, deve-se observar:</w:t>
      </w:r>
    </w:p>
    <w:p w14:paraId="19F95EC0" w14:textId="77777777" w:rsidR="0096691B" w:rsidRPr="00A3206B" w:rsidRDefault="0096691B" w:rsidP="0096691B">
      <w:pPr>
        <w:pStyle w:val="PargrafodaLista"/>
        <w:numPr>
          <w:ilvl w:val="0"/>
          <w:numId w:val="36"/>
        </w:numPr>
        <w:suppressAutoHyphens w:val="0"/>
        <w:autoSpaceDE w:val="0"/>
        <w:autoSpaceDN w:val="0"/>
        <w:spacing w:line="360" w:lineRule="auto"/>
        <w:jc w:val="both"/>
        <w:rPr>
          <w:sz w:val="20"/>
          <w:szCs w:val="20"/>
        </w:rPr>
      </w:pPr>
      <w:r w:rsidRPr="00A3206B">
        <w:rPr>
          <w:sz w:val="20"/>
          <w:szCs w:val="20"/>
        </w:rPr>
        <w:lastRenderedPageBreak/>
        <w:t>A contratada deverá fornecer veículo e equipamentos de qualidade comprovada, que tenham durabilidade e confiabilidade, sendo vedado o emprego de materiais usados ou recondicionados;</w:t>
      </w:r>
    </w:p>
    <w:p w14:paraId="0EB49CD5" w14:textId="77777777" w:rsidR="0096691B" w:rsidRPr="00A3206B" w:rsidRDefault="0096691B" w:rsidP="0096691B">
      <w:pPr>
        <w:pStyle w:val="PargrafodaLista"/>
        <w:numPr>
          <w:ilvl w:val="0"/>
          <w:numId w:val="36"/>
        </w:numPr>
        <w:suppressAutoHyphens w:val="0"/>
        <w:autoSpaceDE w:val="0"/>
        <w:autoSpaceDN w:val="0"/>
        <w:spacing w:line="360" w:lineRule="auto"/>
        <w:jc w:val="both"/>
        <w:rPr>
          <w:sz w:val="20"/>
          <w:szCs w:val="20"/>
        </w:rPr>
      </w:pPr>
      <w:r w:rsidRPr="00A3206B">
        <w:rPr>
          <w:sz w:val="20"/>
          <w:szCs w:val="20"/>
        </w:rPr>
        <w:t>A entrega, destinação e transporte devem ser realizados pela contratada;</w:t>
      </w:r>
    </w:p>
    <w:p w14:paraId="41F149E1" w14:textId="77777777" w:rsidR="0096691B" w:rsidRPr="00A3206B" w:rsidRDefault="0096691B" w:rsidP="0096691B">
      <w:pPr>
        <w:pStyle w:val="PargrafodaLista"/>
        <w:numPr>
          <w:ilvl w:val="0"/>
          <w:numId w:val="36"/>
        </w:numPr>
        <w:suppressAutoHyphens w:val="0"/>
        <w:autoSpaceDE w:val="0"/>
        <w:autoSpaceDN w:val="0"/>
        <w:spacing w:line="360" w:lineRule="auto"/>
        <w:jc w:val="both"/>
        <w:rPr>
          <w:sz w:val="20"/>
          <w:szCs w:val="20"/>
        </w:rPr>
      </w:pPr>
      <w:r w:rsidRPr="00A3206B">
        <w:rPr>
          <w:sz w:val="20"/>
          <w:szCs w:val="20"/>
        </w:rPr>
        <w:t xml:space="preserve">Os itens devem ser entregues após 10 dias do envio do empenho ao fornecedor para o endereço indicado no edital; </w:t>
      </w:r>
    </w:p>
    <w:p w14:paraId="60AC26E9" w14:textId="77777777" w:rsidR="0096691B" w:rsidRPr="00A3206B" w:rsidRDefault="0096691B" w:rsidP="0096691B">
      <w:pPr>
        <w:pStyle w:val="PargrafodaLista"/>
        <w:numPr>
          <w:ilvl w:val="0"/>
          <w:numId w:val="36"/>
        </w:numPr>
        <w:suppressAutoHyphens w:val="0"/>
        <w:autoSpaceDE w:val="0"/>
        <w:autoSpaceDN w:val="0"/>
        <w:spacing w:line="360" w:lineRule="auto"/>
        <w:jc w:val="both"/>
        <w:rPr>
          <w:sz w:val="20"/>
          <w:szCs w:val="20"/>
        </w:rPr>
      </w:pPr>
      <w:r w:rsidRPr="00A3206B">
        <w:rPr>
          <w:sz w:val="20"/>
          <w:szCs w:val="20"/>
        </w:rPr>
        <w:t xml:space="preserve">Atender integralmente o </w:t>
      </w:r>
      <w:r w:rsidRPr="00A3206B">
        <w:rPr>
          <w:b/>
          <w:sz w:val="20"/>
          <w:szCs w:val="20"/>
        </w:rPr>
        <w:t xml:space="preserve">ANEXO II Especificação Técnica Saneamento Ambiental – Item 2.3 – Caminhão para Coleta Seletiva - Programa Mais que Energia </w:t>
      </w:r>
      <w:proofErr w:type="spellStart"/>
      <w:r w:rsidRPr="00A3206B">
        <w:rPr>
          <w:b/>
          <w:sz w:val="20"/>
          <w:szCs w:val="20"/>
        </w:rPr>
        <w:t>Itaipú</w:t>
      </w:r>
      <w:proofErr w:type="spellEnd"/>
      <w:r w:rsidRPr="00A3206B">
        <w:rPr>
          <w:b/>
          <w:sz w:val="20"/>
          <w:szCs w:val="20"/>
        </w:rPr>
        <w:t xml:space="preserve"> Binacional – página 3</w:t>
      </w:r>
      <w:r w:rsidRPr="00A3206B">
        <w:rPr>
          <w:sz w:val="20"/>
          <w:szCs w:val="20"/>
        </w:rPr>
        <w:t xml:space="preserve">; </w:t>
      </w:r>
    </w:p>
    <w:p w14:paraId="475DA13F" w14:textId="77777777" w:rsidR="0096691B" w:rsidRPr="00A3206B" w:rsidRDefault="0096691B" w:rsidP="0096691B">
      <w:pPr>
        <w:pStyle w:val="PargrafodaLista"/>
        <w:widowControl/>
        <w:numPr>
          <w:ilvl w:val="0"/>
          <w:numId w:val="36"/>
        </w:numPr>
        <w:autoSpaceDN w:val="0"/>
        <w:spacing w:line="360" w:lineRule="auto"/>
        <w:jc w:val="both"/>
        <w:textAlignment w:val="baseline"/>
        <w:rPr>
          <w:sz w:val="20"/>
          <w:szCs w:val="20"/>
        </w:rPr>
      </w:pPr>
      <w:r w:rsidRPr="00A3206B">
        <w:rPr>
          <w:sz w:val="20"/>
          <w:szCs w:val="20"/>
        </w:rPr>
        <w:t>Habilitação Jurídica: O fornecedor deve comprovar que está regularmente constituído como pessoa jurídica, ou seja, possui registro na Junta Comercial ou no Registro Civil das Pessoas Jurídicas.</w:t>
      </w:r>
    </w:p>
    <w:p w14:paraId="6DFFB73D" w14:textId="77777777" w:rsidR="0096691B" w:rsidRPr="00A3206B" w:rsidRDefault="0096691B" w:rsidP="0096691B">
      <w:pPr>
        <w:pStyle w:val="PargrafodaLista"/>
        <w:widowControl/>
        <w:numPr>
          <w:ilvl w:val="0"/>
          <w:numId w:val="36"/>
        </w:numPr>
        <w:autoSpaceDN w:val="0"/>
        <w:spacing w:line="360" w:lineRule="auto"/>
        <w:jc w:val="both"/>
        <w:textAlignment w:val="baseline"/>
        <w:rPr>
          <w:sz w:val="20"/>
          <w:szCs w:val="20"/>
        </w:rPr>
      </w:pPr>
      <w:r w:rsidRPr="00A3206B">
        <w:rPr>
          <w:sz w:val="20"/>
          <w:szCs w:val="20"/>
        </w:rPr>
        <w:t>Regularidade Fiscal: O fornecedor deve comprovar que está em dia com suas obrigações fiscais, mediante a apresentação de certidões negativas de débitos tributários federais, estaduais e municipais, ou certidão positiva com efeito de negativa, quando permitido pela legislação.</w:t>
      </w:r>
    </w:p>
    <w:p w14:paraId="062598B3" w14:textId="77777777" w:rsidR="0096691B" w:rsidRPr="00A3206B" w:rsidRDefault="0096691B" w:rsidP="0096691B">
      <w:pPr>
        <w:pStyle w:val="PargrafodaLista"/>
        <w:widowControl/>
        <w:numPr>
          <w:ilvl w:val="0"/>
          <w:numId w:val="36"/>
        </w:numPr>
        <w:autoSpaceDN w:val="0"/>
        <w:spacing w:line="360" w:lineRule="auto"/>
        <w:jc w:val="both"/>
        <w:textAlignment w:val="baseline"/>
        <w:rPr>
          <w:sz w:val="20"/>
          <w:szCs w:val="20"/>
        </w:rPr>
      </w:pPr>
      <w:r w:rsidRPr="00A3206B">
        <w:rPr>
          <w:sz w:val="20"/>
          <w:szCs w:val="20"/>
        </w:rPr>
        <w:t>Regularidade Trabalhista: O fornecedor deve comprovar que está em dia com suas obrigações trabalhistas, mediante a apresentação de certidões negativas de débitos trabalhistas, ou certidão positiva com efeito de negativa, quando permitido pela legislação.</w:t>
      </w:r>
    </w:p>
    <w:p w14:paraId="6B5FB01D" w14:textId="77777777" w:rsidR="0096691B" w:rsidRPr="00A3206B" w:rsidRDefault="0096691B" w:rsidP="0096691B">
      <w:pPr>
        <w:pStyle w:val="PargrafodaLista"/>
        <w:numPr>
          <w:ilvl w:val="0"/>
          <w:numId w:val="36"/>
        </w:numPr>
        <w:suppressAutoHyphens w:val="0"/>
        <w:autoSpaceDE w:val="0"/>
        <w:autoSpaceDN w:val="0"/>
        <w:spacing w:line="360" w:lineRule="auto"/>
        <w:jc w:val="both"/>
        <w:rPr>
          <w:sz w:val="20"/>
          <w:szCs w:val="20"/>
        </w:rPr>
      </w:pPr>
      <w:r w:rsidRPr="00A3206B">
        <w:rPr>
          <w:sz w:val="20"/>
          <w:szCs w:val="20"/>
        </w:rPr>
        <w:t>Maiores detalhes sobre o objeto estão descritos no Termo de Referência.</w:t>
      </w:r>
    </w:p>
    <w:p w14:paraId="50F4455D" w14:textId="77777777" w:rsidR="0096691B" w:rsidRPr="00A3206B" w:rsidRDefault="0096691B" w:rsidP="0096691B">
      <w:pPr>
        <w:pStyle w:val="PargrafodaLista"/>
        <w:numPr>
          <w:ilvl w:val="0"/>
          <w:numId w:val="35"/>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QUANTIFICAÇÃO DA NECESSIDADE</w:t>
      </w:r>
    </w:p>
    <w:p w14:paraId="4615F24D" w14:textId="77777777" w:rsidR="0096691B" w:rsidRPr="00A3206B" w:rsidRDefault="0096691B" w:rsidP="0096691B">
      <w:pPr>
        <w:pStyle w:val="PargrafodaLista"/>
        <w:spacing w:beforeLines="100" w:before="240" w:afterLines="100" w:after="240" w:line="360" w:lineRule="auto"/>
        <w:ind w:left="684"/>
        <w:jc w:val="both"/>
        <w:rPr>
          <w:sz w:val="20"/>
          <w:szCs w:val="20"/>
        </w:rPr>
      </w:pPr>
      <w:r w:rsidRPr="00A3206B">
        <w:rPr>
          <w:sz w:val="20"/>
          <w:szCs w:val="20"/>
        </w:rPr>
        <w:t xml:space="preserve">O objeto desse estudo visa atender toda população de Mandaguaçu e seu Distrito, através da aquisição de </w:t>
      </w:r>
      <w:r w:rsidRPr="00A3206B">
        <w:rPr>
          <w:b/>
          <w:sz w:val="20"/>
          <w:szCs w:val="20"/>
        </w:rPr>
        <w:t>01 (um) veículo coletor utilitário (Caminhão Baú).</w:t>
      </w:r>
      <w:r w:rsidRPr="00A3206B">
        <w:rPr>
          <w:sz w:val="20"/>
          <w:szCs w:val="20"/>
        </w:rPr>
        <w:t xml:space="preserve"> </w:t>
      </w:r>
    </w:p>
    <w:p w14:paraId="52FD54EE" w14:textId="77777777" w:rsidR="0096691B" w:rsidRDefault="0096691B" w:rsidP="0096691B">
      <w:pPr>
        <w:pStyle w:val="PargrafodaLista"/>
        <w:spacing w:beforeLines="100" w:before="240" w:afterLines="100" w:after="240" w:line="360" w:lineRule="auto"/>
        <w:ind w:left="684"/>
        <w:jc w:val="both"/>
        <w:rPr>
          <w:sz w:val="20"/>
          <w:szCs w:val="20"/>
        </w:rPr>
      </w:pPr>
      <w:r w:rsidRPr="00A3206B">
        <w:rPr>
          <w:sz w:val="20"/>
          <w:szCs w:val="20"/>
        </w:rPr>
        <w:t xml:space="preserve">A determinação do quantitativo a ser adquirido considerou a proposta do município (Código IBGE – 4114104) selecionada pela </w:t>
      </w:r>
      <w:proofErr w:type="spellStart"/>
      <w:r w:rsidRPr="00A3206B">
        <w:rPr>
          <w:sz w:val="20"/>
          <w:szCs w:val="20"/>
        </w:rPr>
        <w:t>Itaipú</w:t>
      </w:r>
      <w:proofErr w:type="spellEnd"/>
      <w:r w:rsidRPr="00A3206B">
        <w:rPr>
          <w:sz w:val="20"/>
          <w:szCs w:val="20"/>
        </w:rPr>
        <w:t xml:space="preserve"> Binacional e consta repasse de 01 (um) veículo coletor, bem como foram baseadas em técnica adequada, para plena operacionalização do </w:t>
      </w:r>
      <w:proofErr w:type="spellStart"/>
      <w:r w:rsidRPr="00A3206B">
        <w:rPr>
          <w:sz w:val="20"/>
          <w:szCs w:val="20"/>
        </w:rPr>
        <w:t>sistama</w:t>
      </w:r>
      <w:proofErr w:type="spellEnd"/>
      <w:r w:rsidRPr="00A3206B">
        <w:rPr>
          <w:sz w:val="20"/>
          <w:szCs w:val="20"/>
        </w:rPr>
        <w:t xml:space="preserve"> municipal de limpeza pública. A quantidade solicitada visa atender as demandas da Secretaria, conforme quadro abaixo:</w:t>
      </w:r>
    </w:p>
    <w:tbl>
      <w:tblPr>
        <w:tblW w:w="948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9"/>
        <w:gridCol w:w="5287"/>
        <w:gridCol w:w="574"/>
        <w:gridCol w:w="552"/>
        <w:gridCol w:w="1246"/>
        <w:gridCol w:w="1199"/>
      </w:tblGrid>
      <w:tr w:rsidR="0096691B" w:rsidRPr="00A3206B" w14:paraId="27621B83" w14:textId="77777777" w:rsidTr="00332707">
        <w:trPr>
          <w:trHeight w:val="6"/>
        </w:trPr>
        <w:tc>
          <w:tcPr>
            <w:tcW w:w="0" w:type="auto"/>
            <w:shd w:val="clear" w:color="auto" w:fill="D9E2F3" w:themeFill="accent1" w:themeFillTint="33"/>
            <w:vAlign w:val="center"/>
          </w:tcPr>
          <w:p w14:paraId="0B7A80CE" w14:textId="77777777" w:rsidR="0096691B" w:rsidRPr="00A3206B" w:rsidRDefault="0096691B" w:rsidP="00332707">
            <w:pPr>
              <w:spacing w:line="360" w:lineRule="auto"/>
              <w:jc w:val="center"/>
              <w:rPr>
                <w:sz w:val="20"/>
                <w:szCs w:val="20"/>
              </w:rPr>
            </w:pPr>
            <w:r w:rsidRPr="00A3206B">
              <w:rPr>
                <w:sz w:val="20"/>
                <w:szCs w:val="20"/>
              </w:rPr>
              <w:t>ITEM</w:t>
            </w:r>
          </w:p>
        </w:tc>
        <w:tc>
          <w:tcPr>
            <w:tcW w:w="0" w:type="auto"/>
            <w:shd w:val="clear" w:color="auto" w:fill="D9E2F3" w:themeFill="accent1" w:themeFillTint="33"/>
            <w:vAlign w:val="center"/>
          </w:tcPr>
          <w:p w14:paraId="75AC03EC" w14:textId="77777777" w:rsidR="0096691B" w:rsidRPr="00A3206B" w:rsidRDefault="0096691B" w:rsidP="00332707">
            <w:pPr>
              <w:spacing w:line="360" w:lineRule="auto"/>
              <w:jc w:val="center"/>
              <w:rPr>
                <w:sz w:val="20"/>
                <w:szCs w:val="20"/>
              </w:rPr>
            </w:pPr>
            <w:r w:rsidRPr="00A3206B">
              <w:rPr>
                <w:sz w:val="20"/>
                <w:szCs w:val="20"/>
              </w:rPr>
              <w:t>DESCRIÇÃO</w:t>
            </w:r>
          </w:p>
        </w:tc>
        <w:tc>
          <w:tcPr>
            <w:tcW w:w="0" w:type="auto"/>
            <w:shd w:val="clear" w:color="auto" w:fill="D9E2F3" w:themeFill="accent1" w:themeFillTint="33"/>
            <w:vAlign w:val="center"/>
          </w:tcPr>
          <w:p w14:paraId="631F7190" w14:textId="77777777" w:rsidR="0096691B" w:rsidRPr="00A3206B" w:rsidRDefault="0096691B" w:rsidP="00332707">
            <w:pPr>
              <w:spacing w:line="360" w:lineRule="auto"/>
              <w:jc w:val="center"/>
              <w:rPr>
                <w:sz w:val="20"/>
                <w:szCs w:val="20"/>
              </w:rPr>
            </w:pPr>
            <w:r w:rsidRPr="00A3206B">
              <w:rPr>
                <w:sz w:val="20"/>
                <w:szCs w:val="20"/>
              </w:rPr>
              <w:t>UND</w:t>
            </w:r>
          </w:p>
        </w:tc>
        <w:tc>
          <w:tcPr>
            <w:tcW w:w="0" w:type="auto"/>
            <w:shd w:val="clear" w:color="auto" w:fill="D9E2F3" w:themeFill="accent1" w:themeFillTint="33"/>
            <w:vAlign w:val="center"/>
          </w:tcPr>
          <w:p w14:paraId="485492D4" w14:textId="77777777" w:rsidR="0096691B" w:rsidRPr="00A3206B" w:rsidRDefault="0096691B" w:rsidP="00332707">
            <w:pPr>
              <w:spacing w:line="360" w:lineRule="auto"/>
              <w:jc w:val="center"/>
              <w:rPr>
                <w:sz w:val="20"/>
                <w:szCs w:val="20"/>
              </w:rPr>
            </w:pPr>
            <w:r w:rsidRPr="00A3206B">
              <w:rPr>
                <w:sz w:val="20"/>
                <w:szCs w:val="20"/>
              </w:rPr>
              <w:t>QTD</w:t>
            </w:r>
          </w:p>
        </w:tc>
        <w:tc>
          <w:tcPr>
            <w:tcW w:w="0" w:type="auto"/>
            <w:shd w:val="clear" w:color="auto" w:fill="D9E2F3" w:themeFill="accent1" w:themeFillTint="33"/>
            <w:vAlign w:val="center"/>
          </w:tcPr>
          <w:p w14:paraId="6F91AFF8" w14:textId="77777777" w:rsidR="0096691B" w:rsidRPr="00A3206B" w:rsidRDefault="0096691B" w:rsidP="00332707">
            <w:pPr>
              <w:spacing w:line="360" w:lineRule="auto"/>
              <w:jc w:val="center"/>
              <w:rPr>
                <w:sz w:val="20"/>
                <w:szCs w:val="20"/>
              </w:rPr>
            </w:pPr>
            <w:r w:rsidRPr="00A3206B">
              <w:rPr>
                <w:sz w:val="20"/>
                <w:szCs w:val="20"/>
              </w:rPr>
              <w:t>VALOR UNITÁRIO (R$)</w:t>
            </w:r>
          </w:p>
        </w:tc>
        <w:tc>
          <w:tcPr>
            <w:tcW w:w="1199" w:type="dxa"/>
            <w:shd w:val="clear" w:color="auto" w:fill="D9E2F3" w:themeFill="accent1" w:themeFillTint="33"/>
            <w:vAlign w:val="center"/>
          </w:tcPr>
          <w:p w14:paraId="4318BEF2" w14:textId="77777777" w:rsidR="0096691B" w:rsidRPr="00A3206B" w:rsidRDefault="0096691B" w:rsidP="00332707">
            <w:pPr>
              <w:spacing w:line="360" w:lineRule="auto"/>
              <w:jc w:val="center"/>
              <w:rPr>
                <w:sz w:val="20"/>
                <w:szCs w:val="20"/>
              </w:rPr>
            </w:pPr>
            <w:r w:rsidRPr="00A3206B">
              <w:rPr>
                <w:sz w:val="20"/>
                <w:szCs w:val="20"/>
              </w:rPr>
              <w:t>VALOR TOTAL (R$)</w:t>
            </w:r>
          </w:p>
        </w:tc>
      </w:tr>
      <w:tr w:rsidR="0096691B" w:rsidRPr="00A3206B" w14:paraId="1E829DF3" w14:textId="77777777" w:rsidTr="00332707">
        <w:trPr>
          <w:trHeight w:val="893"/>
        </w:trPr>
        <w:tc>
          <w:tcPr>
            <w:tcW w:w="0" w:type="auto"/>
            <w:vAlign w:val="center"/>
          </w:tcPr>
          <w:p w14:paraId="79C64302" w14:textId="77777777" w:rsidR="0096691B" w:rsidRPr="00A3206B" w:rsidRDefault="0096691B" w:rsidP="00332707">
            <w:pPr>
              <w:spacing w:line="360" w:lineRule="auto"/>
              <w:jc w:val="center"/>
              <w:rPr>
                <w:sz w:val="20"/>
                <w:szCs w:val="20"/>
              </w:rPr>
            </w:pPr>
            <w:r w:rsidRPr="00A3206B">
              <w:rPr>
                <w:sz w:val="20"/>
                <w:szCs w:val="20"/>
              </w:rPr>
              <w:t>1</w:t>
            </w:r>
          </w:p>
        </w:tc>
        <w:tc>
          <w:tcPr>
            <w:tcW w:w="0" w:type="auto"/>
            <w:vAlign w:val="center"/>
          </w:tcPr>
          <w:p w14:paraId="46059C70" w14:textId="77777777" w:rsidR="0096691B" w:rsidRPr="00A3206B" w:rsidRDefault="0096691B" w:rsidP="00332707">
            <w:pPr>
              <w:spacing w:line="360" w:lineRule="auto"/>
              <w:jc w:val="both"/>
            </w:pPr>
            <w:r w:rsidRPr="00A3206B">
              <w:t xml:space="preserve">Caminhão novo/zero km, com capacidade de Peso Bruto Total de no mínimo 6.000 kg. Sistema de ar-condicionado. Motor diesel de potência mínima 160 c.v., com transmissão automatizada. Tipo furgão (baú), estrutura em perfil de aço, com revestimento externo em alumínio frisado, assoalho metálico antiderrapante, duas portas na parte traseira do baú, </w:t>
            </w:r>
            <w:r w:rsidRPr="00A3206B">
              <w:lastRenderedPageBreak/>
              <w:t xml:space="preserve">para-choque móvel homologado, com plataforma para apoio dos coletores em estrutura metálica, com corrimão lateral e frontal na entrada do baú; iluminação interna do baú, câmera de ré acoplada, 2 alçapões para a entrada de ar de 500 x 600mm no teto. Dimensões sugeridas para o baú: comprimento de 5,50m, altura livre 2,30m e largura 2,25m, fixação de arte conforme a projeto a definir. Caixa de som acoplada ao baú, com potência de 3000 W, 04 </w:t>
            </w:r>
            <w:proofErr w:type="spellStart"/>
            <w:r w:rsidRPr="00A3206B">
              <w:t>auto-falantes</w:t>
            </w:r>
            <w:proofErr w:type="spellEnd"/>
            <w:r w:rsidRPr="00A3206B">
              <w:t xml:space="preserve"> com potência de 150 W cada, 04 drives de 100 W cada e 04 </w:t>
            </w:r>
            <w:proofErr w:type="spellStart"/>
            <w:r w:rsidRPr="00A3206B">
              <w:t>tweeter</w:t>
            </w:r>
            <w:proofErr w:type="spellEnd"/>
            <w:r w:rsidRPr="00A3206B">
              <w:t xml:space="preserve"> de 120 W cada, e um módulo compatível com o som (equipamentos resistentes a chuva), a caixa de som deve ser integrada ao sistema de som do veículo, para campanhas educativas acoplada veículo.</w:t>
            </w:r>
          </w:p>
          <w:p w14:paraId="604F4023" w14:textId="77777777" w:rsidR="0096691B" w:rsidRPr="00A3206B" w:rsidRDefault="0096691B" w:rsidP="00332707">
            <w:pPr>
              <w:spacing w:line="360" w:lineRule="auto"/>
              <w:jc w:val="both"/>
              <w:rPr>
                <w:sz w:val="20"/>
                <w:szCs w:val="20"/>
              </w:rPr>
            </w:pPr>
            <w:r w:rsidRPr="00A3206B">
              <w:t>Garantia de no mínimo 12 meses.</w:t>
            </w:r>
          </w:p>
        </w:tc>
        <w:tc>
          <w:tcPr>
            <w:tcW w:w="0" w:type="auto"/>
            <w:vAlign w:val="center"/>
          </w:tcPr>
          <w:p w14:paraId="5B5C7B8B" w14:textId="77777777" w:rsidR="0096691B" w:rsidRPr="00A3206B" w:rsidRDefault="0096691B" w:rsidP="00332707">
            <w:pPr>
              <w:spacing w:line="360" w:lineRule="auto"/>
              <w:jc w:val="center"/>
              <w:rPr>
                <w:sz w:val="20"/>
                <w:szCs w:val="20"/>
              </w:rPr>
            </w:pPr>
            <w:proofErr w:type="spellStart"/>
            <w:r w:rsidRPr="00A3206B">
              <w:rPr>
                <w:sz w:val="20"/>
                <w:szCs w:val="20"/>
              </w:rPr>
              <w:lastRenderedPageBreak/>
              <w:t>Unid</w:t>
            </w:r>
            <w:proofErr w:type="spellEnd"/>
          </w:p>
        </w:tc>
        <w:tc>
          <w:tcPr>
            <w:tcW w:w="0" w:type="auto"/>
            <w:vAlign w:val="center"/>
          </w:tcPr>
          <w:p w14:paraId="05FC74DE" w14:textId="77777777" w:rsidR="0096691B" w:rsidRPr="00A3206B" w:rsidRDefault="0096691B" w:rsidP="00332707">
            <w:pPr>
              <w:spacing w:line="360" w:lineRule="auto"/>
              <w:jc w:val="center"/>
              <w:rPr>
                <w:sz w:val="20"/>
                <w:szCs w:val="20"/>
              </w:rPr>
            </w:pPr>
            <w:r w:rsidRPr="00A3206B">
              <w:rPr>
                <w:sz w:val="20"/>
                <w:szCs w:val="20"/>
              </w:rPr>
              <w:t>01</w:t>
            </w:r>
          </w:p>
        </w:tc>
        <w:tc>
          <w:tcPr>
            <w:tcW w:w="0" w:type="auto"/>
            <w:vAlign w:val="center"/>
          </w:tcPr>
          <w:p w14:paraId="411C154E" w14:textId="77777777" w:rsidR="0096691B" w:rsidRPr="00A3206B" w:rsidRDefault="0096691B" w:rsidP="00332707">
            <w:pPr>
              <w:spacing w:line="360" w:lineRule="auto"/>
              <w:jc w:val="center"/>
              <w:rPr>
                <w:sz w:val="20"/>
                <w:szCs w:val="20"/>
              </w:rPr>
            </w:pPr>
            <w:r w:rsidRPr="00A3206B">
              <w:rPr>
                <w:sz w:val="20"/>
                <w:szCs w:val="20"/>
              </w:rPr>
              <w:t>475.000,00</w:t>
            </w:r>
          </w:p>
        </w:tc>
        <w:tc>
          <w:tcPr>
            <w:tcW w:w="1199" w:type="dxa"/>
            <w:vAlign w:val="center"/>
          </w:tcPr>
          <w:p w14:paraId="6D6A3510" w14:textId="77777777" w:rsidR="0096691B" w:rsidRPr="00A3206B" w:rsidRDefault="0096691B" w:rsidP="00332707">
            <w:pPr>
              <w:spacing w:line="360" w:lineRule="auto"/>
              <w:jc w:val="center"/>
              <w:rPr>
                <w:sz w:val="20"/>
                <w:szCs w:val="20"/>
              </w:rPr>
            </w:pPr>
            <w:r w:rsidRPr="00A3206B">
              <w:rPr>
                <w:sz w:val="20"/>
                <w:szCs w:val="20"/>
              </w:rPr>
              <w:t>475.000,00</w:t>
            </w:r>
          </w:p>
        </w:tc>
      </w:tr>
      <w:tr w:rsidR="0096691B" w:rsidRPr="00A3206B" w14:paraId="26FC89ED" w14:textId="77777777" w:rsidTr="00332707">
        <w:trPr>
          <w:trHeight w:val="858"/>
        </w:trPr>
        <w:tc>
          <w:tcPr>
            <w:tcW w:w="0" w:type="auto"/>
            <w:gridSpan w:val="5"/>
            <w:vAlign w:val="center"/>
          </w:tcPr>
          <w:p w14:paraId="13F245ED" w14:textId="77777777" w:rsidR="0096691B" w:rsidRPr="00A3206B" w:rsidRDefault="0096691B" w:rsidP="00332707">
            <w:pPr>
              <w:pStyle w:val="PargrafodaLista"/>
              <w:spacing w:line="360" w:lineRule="auto"/>
              <w:ind w:left="0"/>
              <w:jc w:val="center"/>
              <w:rPr>
                <w:sz w:val="20"/>
                <w:szCs w:val="20"/>
              </w:rPr>
            </w:pPr>
            <w:r w:rsidRPr="00A3206B">
              <w:rPr>
                <w:sz w:val="20"/>
                <w:szCs w:val="20"/>
              </w:rPr>
              <w:t>TOTAL</w:t>
            </w:r>
          </w:p>
        </w:tc>
        <w:tc>
          <w:tcPr>
            <w:tcW w:w="1199" w:type="dxa"/>
            <w:vAlign w:val="center"/>
          </w:tcPr>
          <w:p w14:paraId="507155FC" w14:textId="77777777" w:rsidR="0096691B" w:rsidRPr="00A3206B" w:rsidRDefault="0096691B" w:rsidP="00332707">
            <w:pPr>
              <w:pStyle w:val="PargrafodaLista"/>
              <w:spacing w:line="360" w:lineRule="auto"/>
              <w:ind w:left="0"/>
              <w:rPr>
                <w:sz w:val="20"/>
                <w:szCs w:val="20"/>
              </w:rPr>
            </w:pPr>
            <w:r w:rsidRPr="00A3206B">
              <w:rPr>
                <w:sz w:val="20"/>
                <w:szCs w:val="20"/>
              </w:rPr>
              <w:t xml:space="preserve"> 475.000,00</w:t>
            </w:r>
          </w:p>
        </w:tc>
      </w:tr>
    </w:tbl>
    <w:p w14:paraId="414419B9" w14:textId="77777777" w:rsidR="0096691B" w:rsidRPr="00A3206B" w:rsidRDefault="0096691B" w:rsidP="0096691B">
      <w:pPr>
        <w:spacing w:line="360" w:lineRule="auto"/>
        <w:rPr>
          <w:sz w:val="20"/>
          <w:szCs w:val="20"/>
        </w:rPr>
      </w:pPr>
    </w:p>
    <w:p w14:paraId="6C9B92C4" w14:textId="77777777" w:rsidR="0096691B" w:rsidRPr="00A3206B" w:rsidRDefault="0096691B" w:rsidP="0096691B">
      <w:pPr>
        <w:spacing w:line="360" w:lineRule="auto"/>
        <w:ind w:left="426" w:firstLine="1134"/>
        <w:jc w:val="both"/>
        <w:rPr>
          <w:sz w:val="20"/>
          <w:szCs w:val="20"/>
        </w:rPr>
      </w:pPr>
      <w:r w:rsidRPr="00A3206B">
        <w:rPr>
          <w:sz w:val="20"/>
          <w:szCs w:val="20"/>
        </w:rPr>
        <w:t xml:space="preserve">Perante a pesquisa específica de mercado, se estima neste processo uma despesa de </w:t>
      </w:r>
      <w:r w:rsidRPr="00A3206B">
        <w:rPr>
          <w:b/>
          <w:bCs/>
          <w:sz w:val="20"/>
          <w:szCs w:val="20"/>
        </w:rPr>
        <w:t>R$ 475.000,00 (quatrocentos e setenta e cinco mil reais)</w:t>
      </w:r>
      <w:r w:rsidRPr="00A3206B">
        <w:rPr>
          <w:sz w:val="20"/>
          <w:szCs w:val="20"/>
        </w:rPr>
        <w:t xml:space="preserve"> para a aquisição dos itens descritos. </w:t>
      </w:r>
    </w:p>
    <w:p w14:paraId="275A4AC3" w14:textId="77777777" w:rsidR="0096691B" w:rsidRDefault="0096691B" w:rsidP="0096691B">
      <w:pPr>
        <w:spacing w:line="360" w:lineRule="auto"/>
        <w:ind w:left="426" w:firstLine="1134"/>
        <w:jc w:val="both"/>
        <w:rPr>
          <w:sz w:val="20"/>
          <w:szCs w:val="20"/>
        </w:rPr>
      </w:pPr>
      <w:r w:rsidRPr="00A3206B">
        <w:rPr>
          <w:sz w:val="20"/>
          <w:szCs w:val="20"/>
        </w:rPr>
        <w:t>Para definição do valor máximo do objeto da licitação foi observado valor máximo disponibilizado pela concedente (Itaipu Binacional), conforme proposta aprovada e instrumento de repasse formalizado.</w:t>
      </w:r>
    </w:p>
    <w:p w14:paraId="4DF2E17F" w14:textId="77777777" w:rsidR="0096691B" w:rsidRPr="00A3206B" w:rsidRDefault="0096691B" w:rsidP="0096691B">
      <w:pPr>
        <w:spacing w:line="360" w:lineRule="auto"/>
        <w:ind w:left="426" w:firstLine="1134"/>
        <w:jc w:val="both"/>
        <w:rPr>
          <w:sz w:val="20"/>
          <w:szCs w:val="20"/>
        </w:rPr>
      </w:pPr>
    </w:p>
    <w:p w14:paraId="79C1A9FD" w14:textId="77777777" w:rsidR="0096691B" w:rsidRPr="00A3206B" w:rsidRDefault="0096691B" w:rsidP="0096691B">
      <w:pPr>
        <w:pStyle w:val="PargrafodaLista"/>
        <w:numPr>
          <w:ilvl w:val="0"/>
          <w:numId w:val="35"/>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LEVANTAMENTO DE MERCADO</w:t>
      </w:r>
    </w:p>
    <w:p w14:paraId="15A33B7C" w14:textId="77777777" w:rsidR="0096691B" w:rsidRPr="00A3206B" w:rsidRDefault="0096691B" w:rsidP="0096691B">
      <w:pPr>
        <w:pStyle w:val="PargrafodaLista"/>
        <w:spacing w:line="360" w:lineRule="auto"/>
        <w:ind w:left="992"/>
        <w:jc w:val="both"/>
        <w:rPr>
          <w:sz w:val="20"/>
          <w:szCs w:val="20"/>
        </w:rPr>
      </w:pPr>
      <w:r w:rsidRPr="00A3206B">
        <w:rPr>
          <w:sz w:val="20"/>
          <w:szCs w:val="20"/>
        </w:rPr>
        <w:t xml:space="preserve">Os preços são estimados com observância ao valor que o item é encontrado no mercado, com o propósito de propiciar competição entre o maior número possível de fornecedores. A ampla competição torna-se viável, pois esse objeto tem uma grande oferta no mercado, além de ser licitado individualmente, permitindo que várias empresas participem do certame, o que gera um ganho de escala. </w:t>
      </w:r>
    </w:p>
    <w:p w14:paraId="322DBF2B" w14:textId="77777777" w:rsidR="0096691B" w:rsidRPr="00A3206B" w:rsidRDefault="0096691B" w:rsidP="0096691B">
      <w:pPr>
        <w:pStyle w:val="PargrafodaLista"/>
        <w:spacing w:line="360" w:lineRule="auto"/>
        <w:ind w:left="992"/>
        <w:jc w:val="both"/>
        <w:rPr>
          <w:sz w:val="20"/>
          <w:szCs w:val="20"/>
        </w:rPr>
      </w:pPr>
      <w:r w:rsidRPr="00A3206B">
        <w:rPr>
          <w:sz w:val="20"/>
          <w:szCs w:val="20"/>
        </w:rPr>
        <w:t>Ainda, como poderá ser realizado pregão eletrônico, empresas de todo o país podem participar, ampliando a quantidade de propostas que são recebidas, ganhando a que tem o menor valor.</w:t>
      </w:r>
    </w:p>
    <w:p w14:paraId="200B942A" w14:textId="77777777" w:rsidR="0096691B" w:rsidRPr="00A3206B" w:rsidRDefault="0096691B" w:rsidP="0096691B">
      <w:pPr>
        <w:pStyle w:val="PargrafodaLista"/>
        <w:numPr>
          <w:ilvl w:val="0"/>
          <w:numId w:val="41"/>
        </w:numPr>
        <w:suppressAutoHyphens w:val="0"/>
        <w:autoSpaceDE w:val="0"/>
        <w:autoSpaceDN w:val="0"/>
        <w:spacing w:line="360" w:lineRule="auto"/>
        <w:jc w:val="both"/>
        <w:rPr>
          <w:sz w:val="20"/>
          <w:szCs w:val="20"/>
        </w:rPr>
      </w:pPr>
      <w:r w:rsidRPr="00A3206B">
        <w:rPr>
          <w:sz w:val="20"/>
          <w:szCs w:val="20"/>
        </w:rPr>
        <w:t xml:space="preserve">O levantamento de mercado desta licitação foi </w:t>
      </w:r>
      <w:proofErr w:type="gramStart"/>
      <w:r w:rsidRPr="00A3206B">
        <w:rPr>
          <w:sz w:val="20"/>
          <w:szCs w:val="20"/>
        </w:rPr>
        <w:t>realizada</w:t>
      </w:r>
      <w:proofErr w:type="gramEnd"/>
      <w:r w:rsidRPr="00A3206B">
        <w:rPr>
          <w:sz w:val="20"/>
          <w:szCs w:val="20"/>
        </w:rPr>
        <w:t xml:space="preserve"> em pesquisa direta com 3 (três) empresas </w:t>
      </w:r>
      <w:r w:rsidRPr="00A3206B">
        <w:rPr>
          <w:sz w:val="20"/>
          <w:szCs w:val="20"/>
        </w:rPr>
        <w:lastRenderedPageBreak/>
        <w:t>fornecedoras de veículos utilitários, localizadas nas proximidades do município de Mandaguaçu–PR. Ainda foi pesquisado outros editais nos seguintes sites:</w:t>
      </w:r>
    </w:p>
    <w:p w14:paraId="773FC3EE" w14:textId="77777777" w:rsidR="0096691B" w:rsidRPr="00A3206B" w:rsidRDefault="0096691B" w:rsidP="0096691B">
      <w:pPr>
        <w:pStyle w:val="PargrafodaLista"/>
        <w:spacing w:line="360" w:lineRule="auto"/>
        <w:ind w:left="992"/>
        <w:jc w:val="both"/>
        <w:rPr>
          <w:sz w:val="20"/>
          <w:szCs w:val="20"/>
        </w:rPr>
      </w:pPr>
      <w:r w:rsidRPr="00A3206B">
        <w:rPr>
          <w:sz w:val="20"/>
          <w:szCs w:val="20"/>
        </w:rPr>
        <w:t>•</w:t>
      </w:r>
      <w:r w:rsidRPr="00A3206B">
        <w:rPr>
          <w:sz w:val="20"/>
          <w:szCs w:val="20"/>
        </w:rPr>
        <w:tab/>
        <w:t xml:space="preserve"> Portal Nacional de Contratações Públicas (PNCP): https://pncp.gov.br/app/editais?q=&amp;status=recebendo_proposta&amp;pagina=1</w:t>
      </w:r>
    </w:p>
    <w:p w14:paraId="644C75E6" w14:textId="77777777" w:rsidR="0096691B" w:rsidRPr="00A3206B" w:rsidRDefault="0096691B" w:rsidP="0096691B">
      <w:pPr>
        <w:pStyle w:val="PargrafodaLista"/>
        <w:spacing w:line="360" w:lineRule="auto"/>
        <w:ind w:left="992"/>
        <w:jc w:val="both"/>
        <w:rPr>
          <w:sz w:val="20"/>
          <w:szCs w:val="20"/>
        </w:rPr>
      </w:pPr>
      <w:r w:rsidRPr="00A3206B">
        <w:rPr>
          <w:sz w:val="20"/>
          <w:szCs w:val="20"/>
        </w:rPr>
        <w:t>•</w:t>
      </w:r>
      <w:r w:rsidRPr="00A3206B">
        <w:rPr>
          <w:sz w:val="20"/>
          <w:szCs w:val="20"/>
        </w:rPr>
        <w:tab/>
        <w:t xml:space="preserve"> Contratos </w:t>
      </w:r>
      <w:proofErr w:type="spellStart"/>
      <w:r w:rsidRPr="00A3206B">
        <w:rPr>
          <w:sz w:val="20"/>
          <w:szCs w:val="20"/>
        </w:rPr>
        <w:t>Gov</w:t>
      </w:r>
      <w:proofErr w:type="spellEnd"/>
      <w:r w:rsidRPr="00A3206B">
        <w:rPr>
          <w:sz w:val="20"/>
          <w:szCs w:val="20"/>
        </w:rPr>
        <w:t xml:space="preserve"> (Consultar Itens de Ata de Registro de Preço): https://contratos.sistema.gov.br/transparencia/arp-item</w:t>
      </w:r>
    </w:p>
    <w:p w14:paraId="6453DCE2" w14:textId="77777777" w:rsidR="0096691B" w:rsidRPr="00A3206B" w:rsidRDefault="0096691B" w:rsidP="0096691B">
      <w:pPr>
        <w:pStyle w:val="PargrafodaLista"/>
        <w:spacing w:line="360" w:lineRule="auto"/>
        <w:ind w:left="992"/>
        <w:jc w:val="both"/>
        <w:rPr>
          <w:sz w:val="20"/>
          <w:szCs w:val="20"/>
        </w:rPr>
      </w:pPr>
      <w:r w:rsidRPr="00A3206B">
        <w:rPr>
          <w:sz w:val="20"/>
          <w:szCs w:val="20"/>
        </w:rPr>
        <w:t>•</w:t>
      </w:r>
      <w:r w:rsidRPr="00A3206B">
        <w:rPr>
          <w:sz w:val="20"/>
          <w:szCs w:val="20"/>
        </w:rPr>
        <w:tab/>
        <w:t xml:space="preserve"> Compras Net (Licitações do Governo Federal): </w:t>
      </w:r>
      <w:hyperlink r:id="rId18" w:history="1">
        <w:r w:rsidRPr="00A3206B">
          <w:rPr>
            <w:rStyle w:val="Hyperlink"/>
            <w:sz w:val="20"/>
            <w:szCs w:val="20"/>
          </w:rPr>
          <w:t>http://comprasnet.gov.br/ConsultaLicitacoes/ConsLicitacao_texto.asp</w:t>
        </w:r>
      </w:hyperlink>
    </w:p>
    <w:p w14:paraId="004DAC43" w14:textId="77777777" w:rsidR="0096691B" w:rsidRPr="00A3206B" w:rsidRDefault="0096691B" w:rsidP="0096691B">
      <w:pPr>
        <w:pStyle w:val="PargrafodaLista"/>
        <w:spacing w:line="360" w:lineRule="auto"/>
        <w:ind w:left="992"/>
        <w:jc w:val="both"/>
        <w:rPr>
          <w:sz w:val="20"/>
          <w:szCs w:val="20"/>
        </w:rPr>
      </w:pPr>
    </w:p>
    <w:p w14:paraId="3ED637DE" w14:textId="77777777" w:rsidR="0096691B" w:rsidRPr="00A3206B" w:rsidRDefault="0096691B" w:rsidP="0096691B">
      <w:pPr>
        <w:pStyle w:val="Ttulo1"/>
        <w:keepNext w:val="0"/>
        <w:widowControl w:val="0"/>
        <w:numPr>
          <w:ilvl w:val="0"/>
          <w:numId w:val="35"/>
        </w:numPr>
        <w:shd w:val="clear" w:color="auto" w:fill="D9D9D9" w:themeFill="background1" w:themeFillShade="D9"/>
        <w:suppressAutoHyphens w:val="0"/>
        <w:autoSpaceDE w:val="0"/>
        <w:autoSpaceDN w:val="0"/>
        <w:jc w:val="left"/>
        <w:rPr>
          <w:rFonts w:ascii="Arial" w:hAnsi="Arial" w:cs="Arial"/>
          <w:b w:val="0"/>
          <w:sz w:val="20"/>
        </w:rPr>
      </w:pPr>
      <w:r w:rsidRPr="00A3206B">
        <w:rPr>
          <w:rFonts w:ascii="Arial" w:hAnsi="Arial" w:cs="Arial"/>
          <w:b w:val="0"/>
          <w:sz w:val="20"/>
        </w:rPr>
        <w:t>ESTIMATIVA DO VALOR DA CONTRATAÇÃO</w:t>
      </w:r>
    </w:p>
    <w:p w14:paraId="3B2A1BF6" w14:textId="77777777" w:rsidR="0096691B" w:rsidRPr="00A3206B" w:rsidRDefault="0096691B" w:rsidP="0096691B">
      <w:pPr>
        <w:spacing w:before="80" w:after="80" w:line="360" w:lineRule="auto"/>
        <w:ind w:left="284"/>
        <w:jc w:val="both"/>
        <w:rPr>
          <w:sz w:val="20"/>
          <w:szCs w:val="20"/>
        </w:rPr>
      </w:pPr>
      <w:r w:rsidRPr="00A3206B">
        <w:rPr>
          <w:sz w:val="20"/>
          <w:szCs w:val="20"/>
        </w:rPr>
        <w:t>Os valores balizadores obtidos através de pesquisa de mercado, serão apresentados no quadro a seguir, conforme Art. 18, §1º, inciso VI, da 14.133:</w:t>
      </w:r>
    </w:p>
    <w:p w14:paraId="597F8C33" w14:textId="77777777" w:rsidR="0096691B" w:rsidRPr="00A3206B" w:rsidRDefault="0096691B" w:rsidP="0096691B">
      <w:pPr>
        <w:pStyle w:val="PargrafodaLista"/>
        <w:widowControl/>
        <w:numPr>
          <w:ilvl w:val="0"/>
          <w:numId w:val="40"/>
        </w:numPr>
        <w:suppressAutoHyphens w:val="0"/>
        <w:spacing w:beforeLines="100" w:before="240" w:afterLines="100" w:after="240" w:line="360" w:lineRule="auto"/>
        <w:jc w:val="both"/>
        <w:textAlignment w:val="baseline"/>
        <w:rPr>
          <w:rFonts w:eastAsia="Times New Roman"/>
          <w:vanish/>
          <w:sz w:val="20"/>
          <w:szCs w:val="20"/>
          <w:lang w:eastAsia="pt-BR"/>
        </w:rPr>
      </w:pPr>
    </w:p>
    <w:p w14:paraId="0D326695" w14:textId="77777777" w:rsidR="0096691B" w:rsidRPr="00A3206B" w:rsidRDefault="0096691B" w:rsidP="0096691B">
      <w:pPr>
        <w:pStyle w:val="PargrafodaLista"/>
        <w:widowControl/>
        <w:numPr>
          <w:ilvl w:val="0"/>
          <w:numId w:val="40"/>
        </w:numPr>
        <w:suppressAutoHyphens w:val="0"/>
        <w:spacing w:beforeLines="100" w:before="240" w:afterLines="100" w:after="240" w:line="360" w:lineRule="auto"/>
        <w:jc w:val="both"/>
        <w:textAlignment w:val="baseline"/>
        <w:rPr>
          <w:rFonts w:eastAsia="Times New Roman"/>
          <w:vanish/>
          <w:sz w:val="20"/>
          <w:szCs w:val="20"/>
          <w:lang w:eastAsia="pt-BR"/>
        </w:rPr>
      </w:pPr>
    </w:p>
    <w:p w14:paraId="619624BD" w14:textId="77777777" w:rsidR="0096691B" w:rsidRPr="00A3206B" w:rsidRDefault="0096691B" w:rsidP="0096691B">
      <w:pPr>
        <w:pStyle w:val="PargrafodaLista"/>
        <w:widowControl/>
        <w:numPr>
          <w:ilvl w:val="0"/>
          <w:numId w:val="40"/>
        </w:numPr>
        <w:suppressAutoHyphens w:val="0"/>
        <w:spacing w:beforeLines="100" w:before="240" w:afterLines="100" w:after="240" w:line="360" w:lineRule="auto"/>
        <w:jc w:val="both"/>
        <w:textAlignment w:val="baseline"/>
        <w:rPr>
          <w:rFonts w:eastAsia="Times New Roman"/>
          <w:vanish/>
          <w:sz w:val="20"/>
          <w:szCs w:val="20"/>
          <w:lang w:eastAsia="pt-BR"/>
        </w:rPr>
      </w:pPr>
    </w:p>
    <w:p w14:paraId="580C52DB" w14:textId="77777777" w:rsidR="0096691B" w:rsidRPr="00A3206B" w:rsidRDefault="0096691B" w:rsidP="0096691B">
      <w:pPr>
        <w:pStyle w:val="PargrafodaLista"/>
        <w:widowControl/>
        <w:numPr>
          <w:ilvl w:val="0"/>
          <w:numId w:val="40"/>
        </w:numPr>
        <w:suppressAutoHyphens w:val="0"/>
        <w:spacing w:beforeLines="100" w:before="240" w:afterLines="100" w:after="240" w:line="360" w:lineRule="auto"/>
        <w:jc w:val="both"/>
        <w:textAlignment w:val="baseline"/>
        <w:rPr>
          <w:rFonts w:eastAsia="Times New Roman"/>
          <w:vanish/>
          <w:sz w:val="20"/>
          <w:szCs w:val="20"/>
          <w:lang w:eastAsia="pt-BR"/>
        </w:rPr>
      </w:pPr>
    </w:p>
    <w:p w14:paraId="6BD3807C" w14:textId="77777777" w:rsidR="0096691B" w:rsidRPr="00A3206B" w:rsidRDefault="0096691B" w:rsidP="0096691B">
      <w:pPr>
        <w:pStyle w:val="PargrafodaLista"/>
        <w:widowControl/>
        <w:numPr>
          <w:ilvl w:val="0"/>
          <w:numId w:val="40"/>
        </w:numPr>
        <w:suppressAutoHyphens w:val="0"/>
        <w:spacing w:beforeLines="100" w:before="240" w:afterLines="100" w:after="240" w:line="360" w:lineRule="auto"/>
        <w:jc w:val="both"/>
        <w:textAlignment w:val="baseline"/>
        <w:rPr>
          <w:rFonts w:eastAsia="Times New Roman"/>
          <w:vanish/>
          <w:sz w:val="20"/>
          <w:szCs w:val="20"/>
          <w:lang w:eastAsia="pt-BR"/>
        </w:rPr>
      </w:pPr>
    </w:p>
    <w:p w14:paraId="2BF50896" w14:textId="77777777" w:rsidR="0096691B" w:rsidRPr="00A3206B" w:rsidRDefault="0096691B" w:rsidP="0096691B">
      <w:pPr>
        <w:pStyle w:val="PargrafodaLista"/>
        <w:widowControl/>
        <w:numPr>
          <w:ilvl w:val="0"/>
          <w:numId w:val="40"/>
        </w:numPr>
        <w:suppressAutoHyphens w:val="0"/>
        <w:spacing w:beforeLines="100" w:before="240" w:afterLines="100" w:after="240" w:line="360" w:lineRule="auto"/>
        <w:jc w:val="both"/>
        <w:textAlignment w:val="baseline"/>
        <w:rPr>
          <w:rFonts w:eastAsia="Times New Roman"/>
          <w:vanish/>
          <w:sz w:val="20"/>
          <w:szCs w:val="20"/>
          <w:lang w:eastAsia="pt-BR"/>
        </w:rPr>
      </w:pPr>
    </w:p>
    <w:p w14:paraId="72573FED" w14:textId="77777777" w:rsidR="0096691B" w:rsidRPr="00A3206B" w:rsidRDefault="0096691B" w:rsidP="0096691B">
      <w:pPr>
        <w:pStyle w:val="PargrafodaLista"/>
        <w:widowControl/>
        <w:numPr>
          <w:ilvl w:val="0"/>
          <w:numId w:val="40"/>
        </w:numPr>
        <w:suppressAutoHyphens w:val="0"/>
        <w:spacing w:beforeLines="100" w:before="240" w:afterLines="100" w:after="240" w:line="360" w:lineRule="auto"/>
        <w:jc w:val="both"/>
        <w:textAlignment w:val="baseline"/>
        <w:rPr>
          <w:rFonts w:eastAsia="Times New Roman"/>
          <w:vanish/>
          <w:sz w:val="20"/>
          <w:szCs w:val="20"/>
          <w:lang w:eastAsia="pt-BR"/>
        </w:rPr>
      </w:pPr>
    </w:p>
    <w:p w14:paraId="183C5459" w14:textId="77777777" w:rsidR="0096691B" w:rsidRPr="00A3206B" w:rsidRDefault="0096691B" w:rsidP="0096691B">
      <w:pPr>
        <w:pStyle w:val="PargrafodaLista"/>
        <w:widowControl/>
        <w:numPr>
          <w:ilvl w:val="1"/>
          <w:numId w:val="40"/>
        </w:numPr>
        <w:suppressAutoHyphens w:val="0"/>
        <w:spacing w:beforeLines="100" w:before="240" w:afterLines="100" w:after="240" w:line="360" w:lineRule="auto"/>
        <w:jc w:val="both"/>
        <w:textAlignment w:val="baseline"/>
        <w:rPr>
          <w:rFonts w:eastAsia="Times New Roman"/>
          <w:sz w:val="20"/>
          <w:szCs w:val="20"/>
          <w:lang w:eastAsia="pt-BR"/>
        </w:rPr>
      </w:pPr>
      <w:r w:rsidRPr="00A3206B">
        <w:rPr>
          <w:rFonts w:eastAsia="Times New Roman"/>
          <w:sz w:val="20"/>
          <w:szCs w:val="20"/>
          <w:lang w:eastAsia="pt-BR"/>
        </w:rPr>
        <w:t xml:space="preserve">Considerando o Art. 6º da IN nº 73/2020, foi utilizado, como método para obtenção do preço estimado por item, a média aritmética e mediana dos valores obtidos na pesquisa de preços, sobre um conjunto de três preços. </w:t>
      </w:r>
    </w:p>
    <w:p w14:paraId="5D7C8783" w14:textId="77777777" w:rsidR="0096691B" w:rsidRPr="00A3206B" w:rsidRDefault="0096691B" w:rsidP="0096691B">
      <w:pPr>
        <w:pStyle w:val="PargrafodaLista"/>
        <w:widowControl/>
        <w:numPr>
          <w:ilvl w:val="1"/>
          <w:numId w:val="40"/>
        </w:numPr>
        <w:suppressAutoHyphens w:val="0"/>
        <w:spacing w:beforeLines="100" w:before="240" w:afterLines="100" w:after="240" w:line="360" w:lineRule="auto"/>
        <w:jc w:val="both"/>
        <w:textAlignment w:val="baseline"/>
        <w:rPr>
          <w:rFonts w:eastAsia="Times New Roman"/>
          <w:sz w:val="20"/>
          <w:szCs w:val="20"/>
          <w:lang w:eastAsia="pt-BR"/>
        </w:rPr>
      </w:pPr>
      <w:r w:rsidRPr="00A3206B">
        <w:rPr>
          <w:rFonts w:eastAsia="Times New Roman"/>
          <w:sz w:val="20"/>
          <w:szCs w:val="20"/>
          <w:lang w:eastAsia="pt-BR"/>
        </w:rPr>
        <w:t>Foi utilizada a metodologia da média aritmética e mediana dos valores obtidos na pesquisa de preços, para verificar o preço mais vantajosos com a desconsideração de valores inexequíveis, inconsistentes e excessivamente elevados, para estabelecer um preço de referência condizente com o praticado no mercado.</w:t>
      </w:r>
    </w:p>
    <w:p w14:paraId="0D679ABD" w14:textId="77777777" w:rsidR="0096691B" w:rsidRPr="00A3206B" w:rsidRDefault="0096691B" w:rsidP="0096691B">
      <w:pPr>
        <w:spacing w:line="360" w:lineRule="auto"/>
        <w:rPr>
          <w:b/>
          <w:sz w:val="20"/>
          <w:szCs w:val="20"/>
        </w:rPr>
      </w:pPr>
    </w:p>
    <w:p w14:paraId="5AA7F896" w14:textId="77777777" w:rsidR="0096691B" w:rsidRPr="00A3206B" w:rsidRDefault="0096691B" w:rsidP="0096691B">
      <w:pPr>
        <w:spacing w:line="360" w:lineRule="auto"/>
        <w:rPr>
          <w:b/>
          <w:sz w:val="20"/>
          <w:szCs w:val="20"/>
        </w:rPr>
        <w:sectPr w:rsidR="0096691B" w:rsidRPr="00A3206B" w:rsidSect="0096691B">
          <w:headerReference w:type="default" r:id="rId19"/>
          <w:footerReference w:type="default" r:id="rId20"/>
          <w:pgSz w:w="11910" w:h="16840"/>
          <w:pgMar w:top="2410" w:right="995" w:bottom="1418" w:left="1418" w:header="469" w:footer="467" w:gutter="0"/>
          <w:cols w:space="720"/>
        </w:sectPr>
      </w:pPr>
    </w:p>
    <w:p w14:paraId="78F8679C" w14:textId="77777777" w:rsidR="0096691B" w:rsidRPr="00A3206B" w:rsidRDefault="0096691B" w:rsidP="0096691B">
      <w:pPr>
        <w:rPr>
          <w:b/>
          <w:sz w:val="20"/>
          <w:szCs w:val="20"/>
        </w:rPr>
        <w:sectPr w:rsidR="0096691B" w:rsidRPr="00A3206B" w:rsidSect="00DE45E7">
          <w:pgSz w:w="16840" w:h="11910" w:orient="landscape"/>
          <w:pgMar w:top="1418" w:right="2410" w:bottom="995" w:left="1134" w:header="469" w:footer="467" w:gutter="0"/>
          <w:cols w:space="720"/>
          <w:docGrid w:linePitch="299"/>
        </w:sectPr>
      </w:pPr>
      <w:r w:rsidRPr="00A3206B">
        <w:rPr>
          <w:noProof/>
          <w:sz w:val="20"/>
          <w:szCs w:val="20"/>
          <w:lang w:eastAsia="pt-BR"/>
        </w:rPr>
        <w:lastRenderedPageBreak/>
        <w:drawing>
          <wp:anchor distT="0" distB="0" distL="114300" distR="114300" simplePos="0" relativeHeight="251659264" behindDoc="0" locked="0" layoutInCell="1" allowOverlap="1" wp14:anchorId="112EAB21" wp14:editId="4667C0F1">
            <wp:simplePos x="0" y="0"/>
            <wp:positionH relativeFrom="column">
              <wp:posOffset>-90805</wp:posOffset>
            </wp:positionH>
            <wp:positionV relativeFrom="paragraph">
              <wp:posOffset>299720</wp:posOffset>
            </wp:positionV>
            <wp:extent cx="9518015" cy="4856480"/>
            <wp:effectExtent l="19050" t="19050" r="26035" b="2032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18015" cy="4856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3206B">
        <w:rPr>
          <w:b/>
          <w:sz w:val="20"/>
          <w:szCs w:val="20"/>
        </w:rPr>
        <w:br w:type="page"/>
      </w:r>
    </w:p>
    <w:p w14:paraId="6CABB2B2" w14:textId="77777777" w:rsidR="0096691B" w:rsidRPr="00A3206B" w:rsidRDefault="0096691B" w:rsidP="0096691B">
      <w:pPr>
        <w:pStyle w:val="PargrafodaLista"/>
        <w:spacing w:beforeLines="100" w:before="240" w:afterLines="100" w:after="240" w:line="360" w:lineRule="auto"/>
        <w:jc w:val="both"/>
        <w:rPr>
          <w:sz w:val="20"/>
          <w:szCs w:val="20"/>
        </w:rPr>
      </w:pPr>
      <w:r w:rsidRPr="00A3206B">
        <w:rPr>
          <w:sz w:val="20"/>
          <w:szCs w:val="20"/>
        </w:rPr>
        <w:lastRenderedPageBreak/>
        <w:t>Como forma de melhor identificação do objeto da licitação, são indicadas as seguintes marcas/modelos na Tabela 1 caracterizadas como sendo do tipo “ou equivalente”, “ou similar”, “ou de melhor qualidade”, podendo a Administração Municipal exigir que a empresa participante do certame demonstre desempenho, qualidade e produtividade compatíveis com estas marcas de referência mencionadas:</w:t>
      </w:r>
    </w:p>
    <w:tbl>
      <w:tblPr>
        <w:tblStyle w:val="TableNormal"/>
        <w:tblW w:w="9438" w:type="dxa"/>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0"/>
        <w:gridCol w:w="5877"/>
        <w:gridCol w:w="2221"/>
      </w:tblGrid>
      <w:tr w:rsidR="0096691B" w:rsidRPr="00A3206B" w14:paraId="2214EEB0" w14:textId="77777777" w:rsidTr="00332707">
        <w:trPr>
          <w:trHeight w:val="682"/>
        </w:trPr>
        <w:tc>
          <w:tcPr>
            <w:tcW w:w="1340" w:type="dxa"/>
            <w:shd w:val="clear" w:color="auto" w:fill="D9D9D9" w:themeFill="background1" w:themeFillShade="D9"/>
            <w:vAlign w:val="center"/>
          </w:tcPr>
          <w:p w14:paraId="11F34D94" w14:textId="77777777" w:rsidR="0096691B" w:rsidRPr="00A3206B" w:rsidRDefault="0096691B" w:rsidP="00332707">
            <w:pPr>
              <w:spacing w:line="360" w:lineRule="auto"/>
              <w:jc w:val="center"/>
              <w:rPr>
                <w:sz w:val="20"/>
                <w:szCs w:val="20"/>
              </w:rPr>
            </w:pPr>
            <w:r w:rsidRPr="00A3206B">
              <w:rPr>
                <w:sz w:val="20"/>
                <w:szCs w:val="20"/>
              </w:rPr>
              <w:t>Nº ITEM</w:t>
            </w:r>
          </w:p>
        </w:tc>
        <w:tc>
          <w:tcPr>
            <w:tcW w:w="5877" w:type="dxa"/>
            <w:shd w:val="clear" w:color="auto" w:fill="D9D9D9" w:themeFill="background1" w:themeFillShade="D9"/>
            <w:vAlign w:val="center"/>
          </w:tcPr>
          <w:p w14:paraId="3DF3E46F" w14:textId="77777777" w:rsidR="0096691B" w:rsidRPr="00A3206B" w:rsidRDefault="0096691B" w:rsidP="00332707">
            <w:pPr>
              <w:spacing w:line="360" w:lineRule="auto"/>
              <w:ind w:left="324"/>
              <w:jc w:val="center"/>
              <w:rPr>
                <w:sz w:val="20"/>
                <w:szCs w:val="20"/>
              </w:rPr>
            </w:pPr>
            <w:r w:rsidRPr="00A3206B">
              <w:rPr>
                <w:sz w:val="20"/>
                <w:szCs w:val="20"/>
              </w:rPr>
              <w:t>OBJETO</w:t>
            </w:r>
          </w:p>
        </w:tc>
        <w:tc>
          <w:tcPr>
            <w:tcW w:w="2221" w:type="dxa"/>
            <w:shd w:val="clear" w:color="auto" w:fill="D9D9D9" w:themeFill="background1" w:themeFillShade="D9"/>
            <w:vAlign w:val="center"/>
          </w:tcPr>
          <w:p w14:paraId="508F3C9B" w14:textId="77777777" w:rsidR="0096691B" w:rsidRPr="00A3206B" w:rsidRDefault="0096691B" w:rsidP="00332707">
            <w:pPr>
              <w:spacing w:line="360" w:lineRule="auto"/>
              <w:ind w:left="324"/>
              <w:jc w:val="center"/>
              <w:rPr>
                <w:sz w:val="20"/>
                <w:szCs w:val="20"/>
              </w:rPr>
            </w:pPr>
            <w:r w:rsidRPr="00A3206B">
              <w:rPr>
                <w:sz w:val="20"/>
                <w:szCs w:val="20"/>
              </w:rPr>
              <w:t>MARCA/MODELO DE REFERÊNCIA</w:t>
            </w:r>
          </w:p>
        </w:tc>
      </w:tr>
      <w:tr w:rsidR="0096691B" w:rsidRPr="00A3206B" w14:paraId="0731CD4F" w14:textId="77777777" w:rsidTr="00332707">
        <w:trPr>
          <w:trHeight w:val="1192"/>
        </w:trPr>
        <w:tc>
          <w:tcPr>
            <w:tcW w:w="1340" w:type="dxa"/>
            <w:vAlign w:val="center"/>
          </w:tcPr>
          <w:p w14:paraId="18158A64" w14:textId="77777777" w:rsidR="0096691B" w:rsidRPr="00A3206B" w:rsidRDefault="0096691B" w:rsidP="00332707">
            <w:pPr>
              <w:spacing w:line="360" w:lineRule="auto"/>
              <w:ind w:left="324"/>
              <w:jc w:val="center"/>
              <w:rPr>
                <w:sz w:val="20"/>
                <w:szCs w:val="20"/>
              </w:rPr>
            </w:pPr>
            <w:r w:rsidRPr="00A3206B">
              <w:rPr>
                <w:sz w:val="20"/>
                <w:szCs w:val="20"/>
              </w:rPr>
              <w:t>01</w:t>
            </w:r>
          </w:p>
        </w:tc>
        <w:tc>
          <w:tcPr>
            <w:tcW w:w="5877" w:type="dxa"/>
            <w:vAlign w:val="center"/>
          </w:tcPr>
          <w:p w14:paraId="0D6AD780" w14:textId="77777777" w:rsidR="0096691B" w:rsidRPr="00A3206B" w:rsidRDefault="0096691B" w:rsidP="00332707">
            <w:pPr>
              <w:spacing w:line="360" w:lineRule="auto"/>
              <w:ind w:left="324" w:right="135"/>
              <w:jc w:val="both"/>
              <w:rPr>
                <w:sz w:val="20"/>
                <w:szCs w:val="20"/>
              </w:rPr>
            </w:pPr>
            <w:proofErr w:type="spellStart"/>
            <w:r w:rsidRPr="00A3206B">
              <w:rPr>
                <w:sz w:val="20"/>
                <w:szCs w:val="20"/>
              </w:rPr>
              <w:t>Accelo</w:t>
            </w:r>
            <w:proofErr w:type="spellEnd"/>
            <w:r w:rsidRPr="00A3206B">
              <w:rPr>
                <w:sz w:val="20"/>
                <w:szCs w:val="20"/>
              </w:rPr>
              <w:t xml:space="preserve"> 817 4x2 – motor: MB OM 924 LA </w:t>
            </w:r>
            <w:proofErr w:type="spellStart"/>
            <w:r w:rsidRPr="00A3206B">
              <w:rPr>
                <w:sz w:val="20"/>
                <w:szCs w:val="20"/>
              </w:rPr>
              <w:t>BlueTec</w:t>
            </w:r>
            <w:proofErr w:type="spellEnd"/>
            <w:r w:rsidRPr="00A3206B">
              <w:rPr>
                <w:sz w:val="20"/>
                <w:szCs w:val="20"/>
              </w:rPr>
              <w:t xml:space="preserve"> 6• 4,8 </w:t>
            </w:r>
            <w:proofErr w:type="spellStart"/>
            <w:r w:rsidRPr="00A3206B">
              <w:rPr>
                <w:sz w:val="20"/>
                <w:szCs w:val="20"/>
              </w:rPr>
              <w:t>lts</w:t>
            </w:r>
            <w:proofErr w:type="spellEnd"/>
            <w:r w:rsidRPr="00A3206B">
              <w:rPr>
                <w:sz w:val="20"/>
                <w:szCs w:val="20"/>
              </w:rPr>
              <w:t xml:space="preserve">. • 4 </w:t>
            </w:r>
            <w:proofErr w:type="spellStart"/>
            <w:r w:rsidRPr="00A3206B">
              <w:rPr>
                <w:sz w:val="20"/>
                <w:szCs w:val="20"/>
              </w:rPr>
              <w:t>cil</w:t>
            </w:r>
            <w:proofErr w:type="spellEnd"/>
            <w:r w:rsidRPr="00A3206B">
              <w:rPr>
                <w:sz w:val="20"/>
                <w:szCs w:val="20"/>
              </w:rPr>
              <w:t xml:space="preserve">. em linha • PROCONVE P-8 (Euro 6) Potência Máxima 163 </w:t>
            </w:r>
            <w:proofErr w:type="spellStart"/>
            <w:r w:rsidRPr="00A3206B">
              <w:rPr>
                <w:sz w:val="20"/>
                <w:szCs w:val="20"/>
              </w:rPr>
              <w:t>cv</w:t>
            </w:r>
            <w:proofErr w:type="spellEnd"/>
            <w:r w:rsidRPr="00A3206B">
              <w:rPr>
                <w:sz w:val="20"/>
                <w:szCs w:val="20"/>
              </w:rPr>
              <w:t xml:space="preserve"> (120 kW) @ 2.200 rpm; Torque Máximo [NBR ISO 1585] 610 </w:t>
            </w:r>
            <w:proofErr w:type="spellStart"/>
            <w:r w:rsidRPr="00A3206B">
              <w:rPr>
                <w:sz w:val="20"/>
                <w:szCs w:val="20"/>
              </w:rPr>
              <w:t>Nm</w:t>
            </w:r>
            <w:proofErr w:type="spellEnd"/>
            <w:r w:rsidRPr="00A3206B">
              <w:rPr>
                <w:sz w:val="20"/>
                <w:szCs w:val="20"/>
              </w:rPr>
              <w:t xml:space="preserve"> (62 </w:t>
            </w:r>
            <w:proofErr w:type="spellStart"/>
            <w:r w:rsidRPr="00A3206B">
              <w:rPr>
                <w:sz w:val="20"/>
                <w:szCs w:val="20"/>
              </w:rPr>
              <w:t>kgfm</w:t>
            </w:r>
            <w:proofErr w:type="spellEnd"/>
            <w:r w:rsidRPr="00A3206B">
              <w:rPr>
                <w:sz w:val="20"/>
                <w:szCs w:val="20"/>
              </w:rPr>
              <w:t>) @ 1.200 - 1.600 rpm; Transmissão: MB G 70-6 AMT - PBTC 11.000.</w:t>
            </w:r>
          </w:p>
        </w:tc>
        <w:tc>
          <w:tcPr>
            <w:tcW w:w="2221" w:type="dxa"/>
            <w:vAlign w:val="center"/>
          </w:tcPr>
          <w:p w14:paraId="56DA13AE" w14:textId="77777777" w:rsidR="0096691B" w:rsidRPr="00A3206B" w:rsidRDefault="0096691B" w:rsidP="00332707">
            <w:pPr>
              <w:spacing w:line="360" w:lineRule="auto"/>
              <w:ind w:left="324"/>
              <w:jc w:val="center"/>
              <w:rPr>
                <w:sz w:val="20"/>
                <w:szCs w:val="20"/>
              </w:rPr>
            </w:pPr>
            <w:r w:rsidRPr="00A3206B">
              <w:rPr>
                <w:sz w:val="20"/>
                <w:szCs w:val="20"/>
              </w:rPr>
              <w:t>Mercedes-</w:t>
            </w:r>
            <w:proofErr w:type="gramStart"/>
            <w:r w:rsidRPr="00A3206B">
              <w:rPr>
                <w:sz w:val="20"/>
                <w:szCs w:val="20"/>
              </w:rPr>
              <w:t>Benz  -</w:t>
            </w:r>
            <w:proofErr w:type="gramEnd"/>
            <w:r w:rsidRPr="00A3206B">
              <w:rPr>
                <w:sz w:val="20"/>
                <w:szCs w:val="20"/>
              </w:rPr>
              <w:t xml:space="preserve"> </w:t>
            </w:r>
            <w:proofErr w:type="spellStart"/>
            <w:r w:rsidRPr="00A3206B">
              <w:rPr>
                <w:sz w:val="20"/>
                <w:szCs w:val="20"/>
              </w:rPr>
              <w:t>Accelo</w:t>
            </w:r>
            <w:proofErr w:type="spellEnd"/>
            <w:r w:rsidRPr="00A3206B">
              <w:rPr>
                <w:sz w:val="20"/>
                <w:szCs w:val="20"/>
              </w:rPr>
              <w:t xml:space="preserve"> 817</w:t>
            </w:r>
          </w:p>
        </w:tc>
      </w:tr>
      <w:tr w:rsidR="0096691B" w:rsidRPr="00A3206B" w14:paraId="77E7F140" w14:textId="77777777" w:rsidTr="00332707">
        <w:trPr>
          <w:trHeight w:val="1192"/>
        </w:trPr>
        <w:tc>
          <w:tcPr>
            <w:tcW w:w="1340" w:type="dxa"/>
            <w:vAlign w:val="center"/>
          </w:tcPr>
          <w:p w14:paraId="1C9E1409" w14:textId="77777777" w:rsidR="0096691B" w:rsidRPr="00A3206B" w:rsidRDefault="0096691B" w:rsidP="00332707">
            <w:pPr>
              <w:spacing w:line="360" w:lineRule="auto"/>
              <w:ind w:left="324"/>
              <w:jc w:val="center"/>
              <w:rPr>
                <w:sz w:val="20"/>
                <w:szCs w:val="20"/>
              </w:rPr>
            </w:pPr>
            <w:r w:rsidRPr="00A3206B">
              <w:rPr>
                <w:sz w:val="20"/>
                <w:szCs w:val="20"/>
              </w:rPr>
              <w:t>01</w:t>
            </w:r>
          </w:p>
        </w:tc>
        <w:tc>
          <w:tcPr>
            <w:tcW w:w="5877" w:type="dxa"/>
            <w:vAlign w:val="center"/>
          </w:tcPr>
          <w:p w14:paraId="777369EB" w14:textId="77777777" w:rsidR="0096691B" w:rsidRPr="00A3206B" w:rsidRDefault="0096691B" w:rsidP="00332707">
            <w:pPr>
              <w:spacing w:line="360" w:lineRule="auto"/>
              <w:ind w:left="324" w:right="135"/>
              <w:jc w:val="both"/>
              <w:rPr>
                <w:sz w:val="20"/>
                <w:szCs w:val="20"/>
              </w:rPr>
            </w:pPr>
            <w:r w:rsidRPr="00A3206B">
              <w:rPr>
                <w:sz w:val="20"/>
                <w:szCs w:val="20"/>
              </w:rPr>
              <w:t xml:space="preserve">VW Delivery 13.180 6x2 – motor: ISF 3.8l • 4 </w:t>
            </w:r>
            <w:proofErr w:type="spellStart"/>
            <w:r w:rsidRPr="00A3206B">
              <w:rPr>
                <w:sz w:val="20"/>
                <w:szCs w:val="20"/>
              </w:rPr>
              <w:t>cil</w:t>
            </w:r>
            <w:proofErr w:type="spellEnd"/>
            <w:r w:rsidRPr="00A3206B">
              <w:rPr>
                <w:sz w:val="20"/>
                <w:szCs w:val="20"/>
              </w:rPr>
              <w:t xml:space="preserve">. em linha • Potência Máxima 175 </w:t>
            </w:r>
            <w:proofErr w:type="spellStart"/>
            <w:r w:rsidRPr="00A3206B">
              <w:rPr>
                <w:sz w:val="20"/>
                <w:szCs w:val="20"/>
              </w:rPr>
              <w:t>cv</w:t>
            </w:r>
            <w:proofErr w:type="spellEnd"/>
            <w:r w:rsidRPr="00A3206B">
              <w:rPr>
                <w:sz w:val="20"/>
                <w:szCs w:val="20"/>
              </w:rPr>
              <w:t xml:space="preserve"> @ 2.500 rpm; Torque Máximo 600 </w:t>
            </w:r>
            <w:proofErr w:type="spellStart"/>
            <w:r w:rsidRPr="00A3206B">
              <w:rPr>
                <w:sz w:val="20"/>
                <w:szCs w:val="20"/>
              </w:rPr>
              <w:t>Nm</w:t>
            </w:r>
            <w:proofErr w:type="spellEnd"/>
            <w:r w:rsidRPr="00A3206B">
              <w:rPr>
                <w:sz w:val="20"/>
                <w:szCs w:val="20"/>
              </w:rPr>
              <w:t xml:space="preserve"> @ 1.100 - 1800 rpm; Transmissão: ESO 6106A - PBT (técnico) 9300</w:t>
            </w:r>
          </w:p>
        </w:tc>
        <w:tc>
          <w:tcPr>
            <w:tcW w:w="2221" w:type="dxa"/>
            <w:vAlign w:val="center"/>
          </w:tcPr>
          <w:p w14:paraId="21B3559B" w14:textId="77777777" w:rsidR="0096691B" w:rsidRPr="00A3206B" w:rsidRDefault="0096691B" w:rsidP="00332707">
            <w:pPr>
              <w:spacing w:line="360" w:lineRule="auto"/>
              <w:ind w:left="324"/>
              <w:jc w:val="center"/>
              <w:rPr>
                <w:sz w:val="20"/>
                <w:szCs w:val="20"/>
              </w:rPr>
            </w:pPr>
            <w:r w:rsidRPr="00A3206B">
              <w:rPr>
                <w:sz w:val="20"/>
                <w:szCs w:val="20"/>
              </w:rPr>
              <w:t xml:space="preserve">Volkswagen </w:t>
            </w:r>
            <w:proofErr w:type="gramStart"/>
            <w:r w:rsidRPr="00A3206B">
              <w:rPr>
                <w:sz w:val="20"/>
                <w:szCs w:val="20"/>
              </w:rPr>
              <w:t>-  Delivery</w:t>
            </w:r>
            <w:proofErr w:type="gramEnd"/>
            <w:r w:rsidRPr="00A3206B">
              <w:rPr>
                <w:sz w:val="20"/>
                <w:szCs w:val="20"/>
              </w:rPr>
              <w:t xml:space="preserve"> 13.180</w:t>
            </w:r>
          </w:p>
        </w:tc>
      </w:tr>
      <w:tr w:rsidR="0096691B" w:rsidRPr="00A3206B" w14:paraId="23F6D177" w14:textId="77777777" w:rsidTr="00332707">
        <w:trPr>
          <w:trHeight w:val="1192"/>
        </w:trPr>
        <w:tc>
          <w:tcPr>
            <w:tcW w:w="1340" w:type="dxa"/>
            <w:vAlign w:val="center"/>
          </w:tcPr>
          <w:p w14:paraId="181F0B34" w14:textId="77777777" w:rsidR="0096691B" w:rsidRPr="00A3206B" w:rsidRDefault="0096691B" w:rsidP="00332707">
            <w:pPr>
              <w:spacing w:line="360" w:lineRule="auto"/>
              <w:ind w:left="324"/>
              <w:jc w:val="center"/>
              <w:rPr>
                <w:sz w:val="20"/>
                <w:szCs w:val="20"/>
              </w:rPr>
            </w:pPr>
            <w:r w:rsidRPr="00A3206B">
              <w:rPr>
                <w:sz w:val="20"/>
                <w:szCs w:val="20"/>
              </w:rPr>
              <w:t>01</w:t>
            </w:r>
          </w:p>
        </w:tc>
        <w:tc>
          <w:tcPr>
            <w:tcW w:w="5877" w:type="dxa"/>
            <w:vAlign w:val="center"/>
          </w:tcPr>
          <w:p w14:paraId="79FD938B" w14:textId="77777777" w:rsidR="0096691B" w:rsidRPr="00A3206B" w:rsidRDefault="0096691B" w:rsidP="00332707">
            <w:pPr>
              <w:spacing w:line="360" w:lineRule="auto"/>
              <w:ind w:left="324" w:right="135"/>
              <w:jc w:val="both"/>
              <w:rPr>
                <w:sz w:val="20"/>
                <w:szCs w:val="20"/>
              </w:rPr>
            </w:pPr>
            <w:r w:rsidRPr="00A3206B">
              <w:rPr>
                <w:sz w:val="20"/>
                <w:szCs w:val="20"/>
              </w:rPr>
              <w:t xml:space="preserve">Ford Cargo 1519 </w:t>
            </w:r>
            <w:proofErr w:type="spellStart"/>
            <w:r w:rsidRPr="00A3206B">
              <w:rPr>
                <w:sz w:val="20"/>
                <w:szCs w:val="20"/>
              </w:rPr>
              <w:t>Torqshift</w:t>
            </w:r>
            <w:proofErr w:type="spellEnd"/>
            <w:r w:rsidRPr="00A3206B">
              <w:rPr>
                <w:sz w:val="20"/>
                <w:szCs w:val="20"/>
              </w:rPr>
              <w:t xml:space="preserve"> – motor: Cummins ISB4.5 186 P7-• 4 </w:t>
            </w:r>
            <w:proofErr w:type="spellStart"/>
            <w:r w:rsidRPr="00A3206B">
              <w:rPr>
                <w:sz w:val="20"/>
                <w:szCs w:val="20"/>
              </w:rPr>
              <w:t>cil</w:t>
            </w:r>
            <w:proofErr w:type="spellEnd"/>
            <w:r w:rsidRPr="00A3206B">
              <w:rPr>
                <w:sz w:val="20"/>
                <w:szCs w:val="20"/>
              </w:rPr>
              <w:t xml:space="preserve">. em linha • Potência Máxima 189 </w:t>
            </w:r>
            <w:proofErr w:type="spellStart"/>
            <w:r w:rsidRPr="00A3206B">
              <w:rPr>
                <w:sz w:val="20"/>
                <w:szCs w:val="20"/>
              </w:rPr>
              <w:t>cv</w:t>
            </w:r>
            <w:proofErr w:type="spellEnd"/>
            <w:r w:rsidRPr="00A3206B">
              <w:rPr>
                <w:sz w:val="20"/>
                <w:szCs w:val="20"/>
              </w:rPr>
              <w:t xml:space="preserve"> @ 2.300 rpm; Torque Máximo 600 </w:t>
            </w:r>
            <w:proofErr w:type="spellStart"/>
            <w:r w:rsidRPr="00A3206B">
              <w:rPr>
                <w:sz w:val="20"/>
                <w:szCs w:val="20"/>
              </w:rPr>
              <w:t>Nm</w:t>
            </w:r>
            <w:proofErr w:type="spellEnd"/>
            <w:r w:rsidRPr="00A3206B">
              <w:rPr>
                <w:sz w:val="20"/>
                <w:szCs w:val="20"/>
              </w:rPr>
              <w:t xml:space="preserve"> @ 1.100 - 2100 rpm; Transmissão: ZF / 9 AS 1110 TD - PBT 15.000</w:t>
            </w:r>
          </w:p>
        </w:tc>
        <w:tc>
          <w:tcPr>
            <w:tcW w:w="2221" w:type="dxa"/>
            <w:vAlign w:val="center"/>
          </w:tcPr>
          <w:p w14:paraId="10122A8B" w14:textId="77777777" w:rsidR="0096691B" w:rsidRPr="00A3206B" w:rsidRDefault="0096691B" w:rsidP="00332707">
            <w:pPr>
              <w:spacing w:line="360" w:lineRule="auto"/>
              <w:ind w:left="324"/>
              <w:jc w:val="center"/>
              <w:rPr>
                <w:sz w:val="20"/>
                <w:szCs w:val="20"/>
              </w:rPr>
            </w:pPr>
            <w:proofErr w:type="gramStart"/>
            <w:r w:rsidRPr="00A3206B">
              <w:rPr>
                <w:sz w:val="20"/>
                <w:szCs w:val="20"/>
              </w:rPr>
              <w:t>FORD  -</w:t>
            </w:r>
            <w:proofErr w:type="gramEnd"/>
            <w:r w:rsidRPr="00A3206B">
              <w:rPr>
                <w:sz w:val="20"/>
                <w:szCs w:val="20"/>
              </w:rPr>
              <w:t xml:space="preserve"> CARGO 1519</w:t>
            </w:r>
          </w:p>
        </w:tc>
      </w:tr>
    </w:tbl>
    <w:p w14:paraId="4ECE9A32" w14:textId="77777777" w:rsidR="0096691B" w:rsidRPr="00A3206B" w:rsidRDefault="0096691B" w:rsidP="0096691B">
      <w:pPr>
        <w:pStyle w:val="PargrafodaLista"/>
        <w:spacing w:beforeLines="100" w:before="240" w:afterLines="100" w:after="240" w:line="360" w:lineRule="auto"/>
        <w:ind w:left="684"/>
        <w:jc w:val="center"/>
        <w:rPr>
          <w:sz w:val="20"/>
          <w:szCs w:val="20"/>
        </w:rPr>
      </w:pPr>
      <w:r w:rsidRPr="00A3206B">
        <w:rPr>
          <w:sz w:val="20"/>
          <w:szCs w:val="20"/>
        </w:rPr>
        <w:t>Tabela 1 – indicação de marca/modelo</w:t>
      </w:r>
    </w:p>
    <w:p w14:paraId="66FE5371" w14:textId="77777777" w:rsidR="0096691B" w:rsidRPr="00A3206B" w:rsidRDefault="0096691B" w:rsidP="0096691B">
      <w:pPr>
        <w:pStyle w:val="PargrafodaLista"/>
        <w:numPr>
          <w:ilvl w:val="0"/>
          <w:numId w:val="38"/>
        </w:numPr>
        <w:shd w:val="clear" w:color="auto" w:fill="D9D9D9" w:themeFill="background1" w:themeFillShade="D9"/>
        <w:suppressAutoHyphens w:val="0"/>
        <w:autoSpaceDE w:val="0"/>
        <w:autoSpaceDN w:val="0"/>
        <w:spacing w:beforeLines="100" w:before="240" w:afterLines="100" w:after="240" w:line="360" w:lineRule="auto"/>
        <w:jc w:val="both"/>
        <w:rPr>
          <w:vanish/>
          <w:sz w:val="20"/>
          <w:szCs w:val="20"/>
        </w:rPr>
      </w:pPr>
    </w:p>
    <w:p w14:paraId="45D409BD" w14:textId="77777777" w:rsidR="0096691B" w:rsidRPr="00A3206B" w:rsidRDefault="0096691B" w:rsidP="0096691B">
      <w:pPr>
        <w:pStyle w:val="PargrafodaLista"/>
        <w:numPr>
          <w:ilvl w:val="0"/>
          <w:numId w:val="38"/>
        </w:numPr>
        <w:shd w:val="clear" w:color="auto" w:fill="D9D9D9" w:themeFill="background1" w:themeFillShade="D9"/>
        <w:suppressAutoHyphens w:val="0"/>
        <w:autoSpaceDE w:val="0"/>
        <w:autoSpaceDN w:val="0"/>
        <w:spacing w:beforeLines="100" w:before="240" w:afterLines="100" w:after="240" w:line="360" w:lineRule="auto"/>
        <w:jc w:val="both"/>
        <w:rPr>
          <w:vanish/>
          <w:sz w:val="20"/>
          <w:szCs w:val="20"/>
        </w:rPr>
      </w:pPr>
    </w:p>
    <w:p w14:paraId="728682E1" w14:textId="77777777" w:rsidR="0096691B" w:rsidRPr="00A3206B" w:rsidRDefault="0096691B" w:rsidP="0096691B">
      <w:pPr>
        <w:pStyle w:val="PargrafodaLista"/>
        <w:numPr>
          <w:ilvl w:val="0"/>
          <w:numId w:val="38"/>
        </w:numPr>
        <w:shd w:val="clear" w:color="auto" w:fill="D9D9D9" w:themeFill="background1" w:themeFillShade="D9"/>
        <w:suppressAutoHyphens w:val="0"/>
        <w:autoSpaceDE w:val="0"/>
        <w:autoSpaceDN w:val="0"/>
        <w:spacing w:beforeLines="100" w:before="240" w:afterLines="100" w:after="240" w:line="360" w:lineRule="auto"/>
        <w:jc w:val="both"/>
        <w:rPr>
          <w:vanish/>
          <w:sz w:val="20"/>
          <w:szCs w:val="20"/>
        </w:rPr>
      </w:pPr>
    </w:p>
    <w:p w14:paraId="2D57EF2B" w14:textId="77777777" w:rsidR="0096691B" w:rsidRPr="00A3206B" w:rsidRDefault="0096691B" w:rsidP="0096691B">
      <w:pPr>
        <w:pStyle w:val="PargrafodaLista"/>
        <w:numPr>
          <w:ilvl w:val="0"/>
          <w:numId w:val="38"/>
        </w:numPr>
        <w:shd w:val="clear" w:color="auto" w:fill="D9D9D9" w:themeFill="background1" w:themeFillShade="D9"/>
        <w:suppressAutoHyphens w:val="0"/>
        <w:autoSpaceDE w:val="0"/>
        <w:autoSpaceDN w:val="0"/>
        <w:spacing w:beforeLines="100" w:before="240" w:afterLines="100" w:after="240" w:line="360" w:lineRule="auto"/>
        <w:jc w:val="both"/>
        <w:rPr>
          <w:vanish/>
          <w:sz w:val="20"/>
          <w:szCs w:val="20"/>
        </w:rPr>
      </w:pPr>
    </w:p>
    <w:p w14:paraId="217F2129" w14:textId="77777777" w:rsidR="0096691B" w:rsidRPr="00A3206B" w:rsidRDefault="0096691B" w:rsidP="0096691B">
      <w:pPr>
        <w:pStyle w:val="PargrafodaLista"/>
        <w:numPr>
          <w:ilvl w:val="0"/>
          <w:numId w:val="38"/>
        </w:numPr>
        <w:shd w:val="clear" w:color="auto" w:fill="D9D9D9" w:themeFill="background1" w:themeFillShade="D9"/>
        <w:suppressAutoHyphens w:val="0"/>
        <w:autoSpaceDE w:val="0"/>
        <w:autoSpaceDN w:val="0"/>
        <w:spacing w:beforeLines="100" w:before="240" w:afterLines="100" w:after="240" w:line="360" w:lineRule="auto"/>
        <w:jc w:val="both"/>
        <w:rPr>
          <w:vanish/>
          <w:sz w:val="20"/>
          <w:szCs w:val="20"/>
        </w:rPr>
      </w:pPr>
    </w:p>
    <w:p w14:paraId="2527E1E3" w14:textId="77777777" w:rsidR="0096691B" w:rsidRPr="00A3206B" w:rsidRDefault="0096691B" w:rsidP="0096691B">
      <w:pPr>
        <w:pStyle w:val="PargrafodaLista"/>
        <w:numPr>
          <w:ilvl w:val="0"/>
          <w:numId w:val="38"/>
        </w:numPr>
        <w:shd w:val="clear" w:color="auto" w:fill="D9D9D9" w:themeFill="background1" w:themeFillShade="D9"/>
        <w:suppressAutoHyphens w:val="0"/>
        <w:autoSpaceDE w:val="0"/>
        <w:autoSpaceDN w:val="0"/>
        <w:spacing w:beforeLines="100" w:before="240" w:afterLines="100" w:after="240" w:line="360" w:lineRule="auto"/>
        <w:jc w:val="both"/>
        <w:rPr>
          <w:vanish/>
          <w:sz w:val="20"/>
          <w:szCs w:val="20"/>
        </w:rPr>
      </w:pPr>
    </w:p>
    <w:p w14:paraId="06117997" w14:textId="77777777" w:rsidR="0096691B" w:rsidRPr="00A3206B" w:rsidRDefault="0096691B" w:rsidP="0096691B">
      <w:pPr>
        <w:pStyle w:val="PargrafodaLista"/>
        <w:numPr>
          <w:ilvl w:val="0"/>
          <w:numId w:val="38"/>
        </w:numPr>
        <w:shd w:val="clear" w:color="auto" w:fill="D9D9D9" w:themeFill="background1" w:themeFillShade="D9"/>
        <w:suppressAutoHyphens w:val="0"/>
        <w:autoSpaceDE w:val="0"/>
        <w:autoSpaceDN w:val="0"/>
        <w:spacing w:beforeLines="100" w:before="240" w:afterLines="100" w:after="240" w:line="360" w:lineRule="auto"/>
        <w:jc w:val="both"/>
        <w:rPr>
          <w:vanish/>
          <w:sz w:val="20"/>
          <w:szCs w:val="20"/>
        </w:rPr>
      </w:pPr>
    </w:p>
    <w:p w14:paraId="67724B34" w14:textId="77777777" w:rsidR="0096691B" w:rsidRPr="00A3206B" w:rsidRDefault="0096691B" w:rsidP="0096691B">
      <w:pPr>
        <w:pStyle w:val="PargrafodaLista"/>
        <w:numPr>
          <w:ilvl w:val="0"/>
          <w:numId w:val="38"/>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A JUSTIFICATIVA PARA A INDICAÇÃO DESTAS MARCAS OU MODELOS SE DEVE:</w:t>
      </w:r>
    </w:p>
    <w:p w14:paraId="26BBF052" w14:textId="77777777" w:rsidR="0096691B" w:rsidRPr="00A3206B" w:rsidRDefault="0096691B" w:rsidP="0096691B">
      <w:pPr>
        <w:pStyle w:val="PargrafodaLista"/>
        <w:numPr>
          <w:ilvl w:val="0"/>
          <w:numId w:val="37"/>
        </w:numPr>
        <w:suppressAutoHyphens w:val="0"/>
        <w:autoSpaceDE w:val="0"/>
        <w:autoSpaceDN w:val="0"/>
        <w:spacing w:line="360" w:lineRule="auto"/>
        <w:jc w:val="both"/>
        <w:rPr>
          <w:sz w:val="20"/>
          <w:szCs w:val="20"/>
        </w:rPr>
      </w:pPr>
      <w:r w:rsidRPr="00A3206B">
        <w:rPr>
          <w:sz w:val="20"/>
          <w:szCs w:val="20"/>
        </w:rPr>
        <w:t>em decorrência da necessidade de padronização do objeto;</w:t>
      </w:r>
    </w:p>
    <w:p w14:paraId="12FF38E2" w14:textId="77777777" w:rsidR="0096691B" w:rsidRPr="00A3206B" w:rsidRDefault="0096691B" w:rsidP="0096691B">
      <w:pPr>
        <w:pStyle w:val="PargrafodaLista"/>
        <w:numPr>
          <w:ilvl w:val="0"/>
          <w:numId w:val="37"/>
        </w:numPr>
        <w:suppressAutoHyphens w:val="0"/>
        <w:autoSpaceDE w:val="0"/>
        <w:autoSpaceDN w:val="0"/>
        <w:spacing w:line="360" w:lineRule="auto"/>
        <w:jc w:val="both"/>
        <w:rPr>
          <w:sz w:val="20"/>
          <w:szCs w:val="20"/>
        </w:rPr>
      </w:pPr>
      <w:r w:rsidRPr="00A3206B">
        <w:rPr>
          <w:sz w:val="20"/>
          <w:szCs w:val="20"/>
        </w:rPr>
        <w:t xml:space="preserve">em decorrência da necessidade de manter a compatibilidade com plataformas e padrões estabelecidos pelo </w:t>
      </w:r>
      <w:r w:rsidRPr="00A3206B">
        <w:rPr>
          <w:b/>
          <w:sz w:val="20"/>
          <w:szCs w:val="20"/>
        </w:rPr>
        <w:t xml:space="preserve">Programa Itaipu Mais que </w:t>
      </w:r>
      <w:proofErr w:type="gramStart"/>
      <w:r w:rsidRPr="00A3206B">
        <w:rPr>
          <w:b/>
          <w:sz w:val="20"/>
          <w:szCs w:val="20"/>
        </w:rPr>
        <w:t>Energia  -</w:t>
      </w:r>
      <w:proofErr w:type="gramEnd"/>
      <w:r w:rsidRPr="00A3206B">
        <w:rPr>
          <w:b/>
          <w:sz w:val="20"/>
          <w:szCs w:val="20"/>
        </w:rPr>
        <w:t xml:space="preserve"> Itaipu Binacional</w:t>
      </w:r>
      <w:r w:rsidRPr="00A3206B">
        <w:rPr>
          <w:sz w:val="20"/>
          <w:szCs w:val="20"/>
        </w:rPr>
        <w:t>;</w:t>
      </w:r>
    </w:p>
    <w:p w14:paraId="6435E754" w14:textId="77777777" w:rsidR="0096691B" w:rsidRPr="00A3206B" w:rsidRDefault="0096691B" w:rsidP="0096691B">
      <w:pPr>
        <w:pStyle w:val="PargrafodaLista"/>
        <w:numPr>
          <w:ilvl w:val="0"/>
          <w:numId w:val="37"/>
        </w:numPr>
        <w:suppressAutoHyphens w:val="0"/>
        <w:autoSpaceDE w:val="0"/>
        <w:autoSpaceDN w:val="0"/>
        <w:spacing w:line="360" w:lineRule="auto"/>
        <w:jc w:val="both"/>
        <w:rPr>
          <w:sz w:val="20"/>
          <w:szCs w:val="20"/>
        </w:rPr>
      </w:pPr>
      <w:r w:rsidRPr="00A3206B">
        <w:rPr>
          <w:sz w:val="20"/>
          <w:szCs w:val="20"/>
        </w:rPr>
        <w:t>em virtude de determinada marca ou modelo comercializados por mais de um fornecedor forem os únicos capazes de atender às necessidades do contratante; e</w:t>
      </w:r>
    </w:p>
    <w:p w14:paraId="02F86852" w14:textId="77777777" w:rsidR="0096691B" w:rsidRPr="00A3206B" w:rsidRDefault="0096691B" w:rsidP="0096691B">
      <w:pPr>
        <w:pStyle w:val="PargrafodaLista"/>
        <w:numPr>
          <w:ilvl w:val="0"/>
          <w:numId w:val="37"/>
        </w:numPr>
        <w:suppressAutoHyphens w:val="0"/>
        <w:autoSpaceDE w:val="0"/>
        <w:autoSpaceDN w:val="0"/>
        <w:spacing w:line="360" w:lineRule="auto"/>
        <w:jc w:val="both"/>
        <w:rPr>
          <w:b/>
          <w:sz w:val="20"/>
          <w:szCs w:val="20"/>
        </w:rPr>
      </w:pPr>
      <w:r w:rsidRPr="00A3206B">
        <w:rPr>
          <w:sz w:val="20"/>
          <w:szCs w:val="20"/>
        </w:rPr>
        <w:t>em razão de a descrição do objeto a ser licitado puder ser mais bem compreendida pela identificação de determinada marca ou determinado modelo aptos a servir apenas como referência.</w:t>
      </w:r>
    </w:p>
    <w:p w14:paraId="0EC6CD5C" w14:textId="77777777" w:rsidR="0096691B" w:rsidRPr="00A3206B" w:rsidRDefault="0096691B" w:rsidP="0096691B">
      <w:pPr>
        <w:pStyle w:val="PargrafodaLista"/>
        <w:spacing w:line="360" w:lineRule="auto"/>
        <w:ind w:left="2160"/>
        <w:jc w:val="both"/>
        <w:rPr>
          <w:b/>
          <w:sz w:val="20"/>
          <w:szCs w:val="20"/>
        </w:rPr>
      </w:pPr>
    </w:p>
    <w:p w14:paraId="7BC10568" w14:textId="77777777" w:rsidR="0096691B" w:rsidRPr="00A3206B" w:rsidRDefault="0096691B" w:rsidP="0096691B">
      <w:pPr>
        <w:pStyle w:val="Nivel1"/>
        <w:numPr>
          <w:ilvl w:val="0"/>
          <w:numId w:val="39"/>
        </w:numPr>
        <w:shd w:val="clear" w:color="auto" w:fill="D9D9D9"/>
        <w:spacing w:before="0" w:after="0" w:line="360" w:lineRule="auto"/>
        <w:rPr>
          <w:rFonts w:cs="Arial"/>
          <w:b w:val="0"/>
        </w:rPr>
      </w:pPr>
      <w:r w:rsidRPr="00A3206B">
        <w:rPr>
          <w:rFonts w:cs="Arial"/>
          <w:b w:val="0"/>
          <w:bCs/>
        </w:rPr>
        <w:t>DESCRIÇÃO DA SOLUÇÃO COMO UM TODO</w:t>
      </w:r>
    </w:p>
    <w:p w14:paraId="36F96676" w14:textId="77777777" w:rsidR="0096691B" w:rsidRPr="00A3206B" w:rsidRDefault="0096691B" w:rsidP="0096691B">
      <w:pPr>
        <w:pStyle w:val="PargrafodaLista"/>
        <w:spacing w:before="80" w:after="80" w:line="360" w:lineRule="auto"/>
        <w:ind w:left="709" w:firstLine="709"/>
        <w:jc w:val="both"/>
        <w:rPr>
          <w:b/>
          <w:sz w:val="20"/>
          <w:szCs w:val="20"/>
        </w:rPr>
      </w:pPr>
      <w:r w:rsidRPr="00A3206B">
        <w:rPr>
          <w:sz w:val="20"/>
          <w:szCs w:val="20"/>
        </w:rPr>
        <w:t xml:space="preserve">O fornecimento deste item está planejado para ser oferecido uma entrega única. Considerando oportunidade e conveniência, a solução para aquisição de Veículo Coletor carroceria tipo Baú - Coletor de Materiais </w:t>
      </w:r>
      <w:proofErr w:type="spellStart"/>
      <w:r w:rsidRPr="00A3206B">
        <w:rPr>
          <w:sz w:val="20"/>
          <w:szCs w:val="20"/>
        </w:rPr>
        <w:t>Recicláves</w:t>
      </w:r>
      <w:proofErr w:type="spellEnd"/>
      <w:r w:rsidRPr="00A3206B">
        <w:rPr>
          <w:sz w:val="20"/>
          <w:szCs w:val="20"/>
        </w:rPr>
        <w:t xml:space="preserve">, será por meio de realização de procedimento de LICITAÇÃO, na modalidade PREGÃO, </w:t>
      </w:r>
      <w:r w:rsidRPr="00A3206B">
        <w:rPr>
          <w:sz w:val="20"/>
          <w:szCs w:val="20"/>
        </w:rPr>
        <w:lastRenderedPageBreak/>
        <w:t>sob a forma ELETRÔNICA, com adoção do critério de julgamento pelo MENOR PREÇO POR ITEM., com validade de 12 meses, comprando a administração a quantidade necessária para atender as condições do Programa Itaipu Mais que Energia.</w:t>
      </w:r>
    </w:p>
    <w:p w14:paraId="18DC8420" w14:textId="77777777" w:rsidR="0096691B" w:rsidRPr="00A3206B" w:rsidRDefault="0096691B" w:rsidP="0096691B">
      <w:pPr>
        <w:pStyle w:val="Nivel1"/>
        <w:numPr>
          <w:ilvl w:val="0"/>
          <w:numId w:val="39"/>
        </w:numPr>
        <w:shd w:val="clear" w:color="auto" w:fill="D9D9D9"/>
        <w:spacing w:before="0" w:after="0" w:line="360" w:lineRule="auto"/>
        <w:rPr>
          <w:rFonts w:cs="Arial"/>
          <w:b w:val="0"/>
        </w:rPr>
      </w:pPr>
      <w:r w:rsidRPr="00A3206B">
        <w:rPr>
          <w:rFonts w:cs="Arial"/>
          <w:b w:val="0"/>
          <w:bCs/>
        </w:rPr>
        <w:t>RESULTADOS PRETENDIDOS</w:t>
      </w:r>
    </w:p>
    <w:p w14:paraId="5EC58F7F" w14:textId="77777777" w:rsidR="0096691B" w:rsidRPr="00A3206B" w:rsidRDefault="0096691B" w:rsidP="0096691B">
      <w:pPr>
        <w:pStyle w:val="PargrafodaLista"/>
        <w:spacing w:line="360" w:lineRule="auto"/>
        <w:ind w:left="709"/>
        <w:jc w:val="both"/>
        <w:rPr>
          <w:sz w:val="20"/>
          <w:szCs w:val="20"/>
        </w:rPr>
      </w:pPr>
    </w:p>
    <w:p w14:paraId="5C1EED1A" w14:textId="77777777" w:rsidR="0096691B" w:rsidRPr="00A3206B" w:rsidRDefault="0096691B" w:rsidP="0096691B">
      <w:pPr>
        <w:pStyle w:val="PargrafodaLista"/>
        <w:spacing w:line="360" w:lineRule="auto"/>
        <w:ind w:left="709"/>
        <w:jc w:val="both"/>
        <w:rPr>
          <w:sz w:val="20"/>
          <w:szCs w:val="20"/>
        </w:rPr>
      </w:pPr>
      <w:r w:rsidRPr="00A3206B">
        <w:rPr>
          <w:sz w:val="20"/>
          <w:szCs w:val="20"/>
        </w:rPr>
        <w:t xml:space="preserve">A presente contratação possibilitará aumentar frequência e expandir o itinerário de coleta de </w:t>
      </w:r>
      <w:proofErr w:type="spellStart"/>
      <w:r w:rsidRPr="00A3206B">
        <w:rPr>
          <w:sz w:val="20"/>
          <w:szCs w:val="20"/>
        </w:rPr>
        <w:t>reciclaveis</w:t>
      </w:r>
      <w:proofErr w:type="spellEnd"/>
      <w:r w:rsidRPr="00A3206B">
        <w:rPr>
          <w:sz w:val="20"/>
          <w:szCs w:val="20"/>
        </w:rPr>
        <w:t xml:space="preserve"> no município, possibilitando o aumento do volume total de resíduos recuperados. O sistema de coleta seletiva do município recupera cerca de 60 toneladas de materiais que seriam descartados ou aterrados. Existe potencial para aumentar o volume de </w:t>
      </w:r>
      <w:proofErr w:type="spellStart"/>
      <w:r w:rsidRPr="00A3206B">
        <w:rPr>
          <w:sz w:val="20"/>
          <w:szCs w:val="20"/>
        </w:rPr>
        <w:t>metriais</w:t>
      </w:r>
      <w:proofErr w:type="spellEnd"/>
      <w:r w:rsidRPr="00A3206B">
        <w:rPr>
          <w:sz w:val="20"/>
          <w:szCs w:val="20"/>
        </w:rPr>
        <w:t xml:space="preserve"> recuperados que gira em torno de 80 toneladas/mês.</w:t>
      </w:r>
    </w:p>
    <w:p w14:paraId="297AE2DA" w14:textId="77777777" w:rsidR="0096691B" w:rsidRPr="00A3206B" w:rsidRDefault="0096691B" w:rsidP="0096691B">
      <w:pPr>
        <w:pStyle w:val="PargrafodaLista"/>
        <w:spacing w:before="80" w:after="80" w:line="360" w:lineRule="auto"/>
        <w:ind w:left="709"/>
        <w:jc w:val="both"/>
        <w:rPr>
          <w:sz w:val="20"/>
          <w:szCs w:val="20"/>
        </w:rPr>
      </w:pPr>
      <w:r w:rsidRPr="00A3206B">
        <w:rPr>
          <w:sz w:val="20"/>
          <w:szCs w:val="20"/>
        </w:rPr>
        <w:t xml:space="preserve">A solução de adquirir veículo coletor de materiais recicláveis, nesta ocasião, se trata de demanda de </w:t>
      </w:r>
      <w:proofErr w:type="spellStart"/>
      <w:r w:rsidRPr="00A3206B">
        <w:rPr>
          <w:sz w:val="20"/>
          <w:szCs w:val="20"/>
        </w:rPr>
        <w:t>convêniencia</w:t>
      </w:r>
      <w:proofErr w:type="spellEnd"/>
      <w:r w:rsidRPr="00A3206B">
        <w:rPr>
          <w:sz w:val="20"/>
          <w:szCs w:val="20"/>
        </w:rPr>
        <w:t xml:space="preserve"> e oportunidade vantajosa para a </w:t>
      </w:r>
      <w:proofErr w:type="spellStart"/>
      <w:r w:rsidRPr="00A3206B">
        <w:rPr>
          <w:sz w:val="20"/>
          <w:szCs w:val="20"/>
        </w:rPr>
        <w:t>admnistração</w:t>
      </w:r>
      <w:proofErr w:type="spellEnd"/>
      <w:r w:rsidRPr="00A3206B">
        <w:rPr>
          <w:sz w:val="20"/>
          <w:szCs w:val="20"/>
        </w:rPr>
        <w:t xml:space="preserve"> considerando que os recursos são oriundos de programa de fomento, sendo necessária somente uma fração dos valores em forma de contrapartida. As especificações e características do produto atende plenamente aos requisitos da contratação, através da realização de Pregão.</w:t>
      </w:r>
    </w:p>
    <w:p w14:paraId="6A5D87F4" w14:textId="77777777" w:rsidR="0096691B" w:rsidRPr="00A3206B" w:rsidRDefault="0096691B" w:rsidP="0096691B">
      <w:pPr>
        <w:pStyle w:val="PargrafodaLista"/>
        <w:numPr>
          <w:ilvl w:val="0"/>
          <w:numId w:val="39"/>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A CONTRATAÇÃO SERÁ GLOBAL, POR LOTES DE ITENS, OU POR ITENS</w:t>
      </w:r>
    </w:p>
    <w:p w14:paraId="213595C7" w14:textId="77777777" w:rsidR="0096691B" w:rsidRPr="00A3206B" w:rsidRDefault="0096691B" w:rsidP="0096691B">
      <w:pPr>
        <w:pStyle w:val="PargrafodaLista"/>
        <w:spacing w:line="360" w:lineRule="auto"/>
        <w:ind w:left="1430"/>
        <w:jc w:val="both"/>
        <w:rPr>
          <w:sz w:val="20"/>
          <w:szCs w:val="20"/>
        </w:rPr>
      </w:pPr>
      <w:proofErr w:type="gramStart"/>
      <w:r w:rsidRPr="00A3206B">
        <w:rPr>
          <w:sz w:val="20"/>
          <w:szCs w:val="20"/>
        </w:rPr>
        <w:t xml:space="preserve">(  </w:t>
      </w:r>
      <w:proofErr w:type="gramEnd"/>
      <w:r w:rsidRPr="00A3206B">
        <w:rPr>
          <w:sz w:val="20"/>
          <w:szCs w:val="20"/>
        </w:rPr>
        <w:t xml:space="preserve"> ) Global</w:t>
      </w:r>
    </w:p>
    <w:p w14:paraId="1FBFA99E" w14:textId="77777777" w:rsidR="0096691B" w:rsidRPr="00A3206B" w:rsidRDefault="0096691B" w:rsidP="0096691B">
      <w:pPr>
        <w:pStyle w:val="PargrafodaLista"/>
        <w:spacing w:line="360" w:lineRule="auto"/>
        <w:ind w:left="1430"/>
        <w:jc w:val="both"/>
        <w:rPr>
          <w:sz w:val="20"/>
          <w:szCs w:val="20"/>
        </w:rPr>
      </w:pPr>
      <w:proofErr w:type="gramStart"/>
      <w:r w:rsidRPr="00A3206B">
        <w:rPr>
          <w:sz w:val="20"/>
          <w:szCs w:val="20"/>
        </w:rPr>
        <w:t xml:space="preserve">(  </w:t>
      </w:r>
      <w:proofErr w:type="gramEnd"/>
      <w:r w:rsidRPr="00A3206B">
        <w:rPr>
          <w:sz w:val="20"/>
          <w:szCs w:val="20"/>
        </w:rPr>
        <w:t xml:space="preserve"> ) Lote de Itens</w:t>
      </w:r>
    </w:p>
    <w:p w14:paraId="16DAE054" w14:textId="77777777" w:rsidR="0096691B" w:rsidRPr="00A3206B" w:rsidRDefault="0096691B" w:rsidP="0096691B">
      <w:pPr>
        <w:pStyle w:val="PargrafodaLista"/>
        <w:spacing w:line="360" w:lineRule="auto"/>
        <w:ind w:left="1430"/>
        <w:jc w:val="both"/>
        <w:rPr>
          <w:sz w:val="20"/>
          <w:szCs w:val="20"/>
        </w:rPr>
      </w:pPr>
      <w:proofErr w:type="gramStart"/>
      <w:r w:rsidRPr="00A3206B">
        <w:rPr>
          <w:sz w:val="20"/>
          <w:szCs w:val="20"/>
        </w:rPr>
        <w:t>( x</w:t>
      </w:r>
      <w:proofErr w:type="gramEnd"/>
      <w:r w:rsidRPr="00A3206B">
        <w:rPr>
          <w:sz w:val="20"/>
          <w:szCs w:val="20"/>
        </w:rPr>
        <w:t xml:space="preserve"> ) Por Itens</w:t>
      </w:r>
    </w:p>
    <w:p w14:paraId="65DCA665" w14:textId="77777777" w:rsidR="0096691B" w:rsidRPr="00A3206B" w:rsidRDefault="0096691B" w:rsidP="0096691B"/>
    <w:p w14:paraId="5CE84D27" w14:textId="77777777" w:rsidR="0096691B" w:rsidRPr="00A3206B" w:rsidRDefault="0096691B" w:rsidP="0096691B">
      <w:pPr>
        <w:pStyle w:val="Nivel1"/>
        <w:numPr>
          <w:ilvl w:val="0"/>
          <w:numId w:val="39"/>
        </w:numPr>
        <w:shd w:val="clear" w:color="auto" w:fill="D9D9D9"/>
        <w:spacing w:before="40" w:after="40" w:line="360" w:lineRule="auto"/>
        <w:rPr>
          <w:rFonts w:cs="Arial"/>
          <w:b w:val="0"/>
          <w:color w:val="auto"/>
          <w:lang w:eastAsia="en-US"/>
        </w:rPr>
      </w:pPr>
      <w:r w:rsidRPr="00A3206B">
        <w:rPr>
          <w:rFonts w:cs="Arial"/>
          <w:b w:val="0"/>
          <w:color w:val="auto"/>
          <w:lang w:eastAsia="en-US"/>
        </w:rPr>
        <w:t>PRODUTO SE CLASSIFICA COMO BEM DE CONSUMO COMUM?</w:t>
      </w:r>
    </w:p>
    <w:p w14:paraId="56E4B08D" w14:textId="77777777" w:rsidR="0096691B" w:rsidRPr="00A3206B" w:rsidRDefault="0096691B" w:rsidP="0096691B">
      <w:pPr>
        <w:pStyle w:val="PargrafodaLista"/>
        <w:spacing w:before="40" w:after="40" w:line="360" w:lineRule="auto"/>
        <w:ind w:left="684"/>
        <w:jc w:val="both"/>
        <w:rPr>
          <w:sz w:val="20"/>
          <w:szCs w:val="20"/>
        </w:rPr>
      </w:pPr>
      <w:proofErr w:type="gramStart"/>
      <w:r w:rsidRPr="00A3206B">
        <w:rPr>
          <w:sz w:val="20"/>
          <w:szCs w:val="20"/>
        </w:rPr>
        <w:t xml:space="preserve">(  </w:t>
      </w:r>
      <w:proofErr w:type="gramEnd"/>
      <w:r w:rsidRPr="00A3206B">
        <w:rPr>
          <w:sz w:val="20"/>
          <w:szCs w:val="20"/>
        </w:rPr>
        <w:t xml:space="preserve"> ) Não se aplica - serviços ou obras.</w:t>
      </w:r>
    </w:p>
    <w:p w14:paraId="1E55F3D5" w14:textId="77777777" w:rsidR="0096691B" w:rsidRPr="00A3206B" w:rsidRDefault="0096691B" w:rsidP="0096691B">
      <w:pPr>
        <w:pStyle w:val="PargrafodaLista"/>
        <w:spacing w:before="40" w:after="40" w:line="360" w:lineRule="auto"/>
        <w:ind w:left="684"/>
        <w:jc w:val="both"/>
        <w:rPr>
          <w:sz w:val="20"/>
          <w:szCs w:val="20"/>
        </w:rPr>
      </w:pPr>
      <w:proofErr w:type="gramStart"/>
      <w:r w:rsidRPr="00A3206B">
        <w:rPr>
          <w:sz w:val="20"/>
          <w:szCs w:val="20"/>
        </w:rPr>
        <w:t>( x</w:t>
      </w:r>
      <w:proofErr w:type="gramEnd"/>
      <w:r w:rsidRPr="00A3206B">
        <w:rPr>
          <w:sz w:val="20"/>
          <w:szCs w:val="20"/>
        </w:rPr>
        <w:t xml:space="preserve"> ) Bem de qualidade comum.</w:t>
      </w:r>
    </w:p>
    <w:p w14:paraId="6277E75A" w14:textId="77777777" w:rsidR="0096691B" w:rsidRPr="00A3206B" w:rsidRDefault="0096691B" w:rsidP="0096691B">
      <w:pPr>
        <w:pStyle w:val="PargrafodaLista"/>
        <w:numPr>
          <w:ilvl w:val="0"/>
          <w:numId w:val="39"/>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ANÁLISE E JUSTIFICATIVA PARA O PARCELAMENTO OU NÃO DA SOLUÇÃO</w:t>
      </w:r>
    </w:p>
    <w:p w14:paraId="2CF351A5" w14:textId="77777777" w:rsidR="0096691B" w:rsidRPr="00A3206B" w:rsidRDefault="0096691B" w:rsidP="0096691B">
      <w:pPr>
        <w:pStyle w:val="PargrafodaLista"/>
        <w:spacing w:beforeLines="100" w:before="240" w:afterLines="100" w:after="240" w:line="360" w:lineRule="auto"/>
        <w:ind w:left="684"/>
        <w:jc w:val="both"/>
        <w:textAlignment w:val="baseline"/>
        <w:rPr>
          <w:rFonts w:eastAsia="Times New Roman"/>
          <w:sz w:val="20"/>
          <w:szCs w:val="20"/>
          <w:lang w:eastAsia="pt-BR"/>
        </w:rPr>
      </w:pPr>
      <w:bookmarkStart w:id="27" w:name="_GoBack"/>
      <w:r w:rsidRPr="00A3206B">
        <w:rPr>
          <w:rFonts w:eastAsia="Times New Roman"/>
          <w:sz w:val="20"/>
          <w:szCs w:val="20"/>
          <w:lang w:eastAsia="pt-BR"/>
        </w:rPr>
        <w:t xml:space="preserve">O parcelamento da solução é a regra devendo a licitação ser realizada por item, sempre que o objeto for divisível, desde que não haja prejuízo para o conjunto da solução ou perda de economia de escala, visando propiciar a ampla participação. </w:t>
      </w:r>
    </w:p>
    <w:p w14:paraId="0D8FFAA4" w14:textId="77777777" w:rsidR="0096691B" w:rsidRPr="00A3206B" w:rsidRDefault="0096691B" w:rsidP="0096691B">
      <w:pPr>
        <w:pStyle w:val="PargrafodaLista"/>
        <w:spacing w:beforeLines="100" w:before="240" w:afterLines="100" w:after="240" w:line="360" w:lineRule="auto"/>
        <w:ind w:left="684"/>
        <w:jc w:val="both"/>
        <w:textAlignment w:val="baseline"/>
        <w:rPr>
          <w:rFonts w:eastAsia="Times New Roman"/>
          <w:sz w:val="20"/>
          <w:szCs w:val="20"/>
          <w:lang w:eastAsia="pt-BR"/>
        </w:rPr>
      </w:pPr>
      <w:r w:rsidRPr="00A3206B">
        <w:rPr>
          <w:rFonts w:eastAsia="Times New Roman"/>
          <w:sz w:val="20"/>
          <w:szCs w:val="20"/>
          <w:lang w:eastAsia="pt-BR"/>
        </w:rPr>
        <w:t>Visando atender a necessidade da Administração e resolver os problemas identificados, não haverá parcelamento, pois, se trata de demanda pontual e definitiva.</w:t>
      </w:r>
      <w:bookmarkEnd w:id="27"/>
    </w:p>
    <w:p w14:paraId="678F14EE" w14:textId="77777777" w:rsidR="0096691B" w:rsidRPr="00A3206B" w:rsidRDefault="0096691B" w:rsidP="0096691B">
      <w:pPr>
        <w:pStyle w:val="PargrafodaLista"/>
        <w:numPr>
          <w:ilvl w:val="0"/>
          <w:numId w:val="39"/>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PROVIDÊNCIAS A SEREM ADOTADAS</w:t>
      </w:r>
    </w:p>
    <w:p w14:paraId="7722E6DE" w14:textId="77777777" w:rsidR="0096691B" w:rsidRPr="00A3206B" w:rsidRDefault="0096691B" w:rsidP="0096691B">
      <w:pPr>
        <w:pStyle w:val="PargrafodaLista"/>
        <w:spacing w:line="360" w:lineRule="auto"/>
        <w:ind w:left="684"/>
        <w:jc w:val="both"/>
        <w:rPr>
          <w:sz w:val="20"/>
          <w:szCs w:val="20"/>
        </w:rPr>
      </w:pPr>
      <w:r w:rsidRPr="00A3206B">
        <w:rPr>
          <w:sz w:val="20"/>
          <w:szCs w:val="20"/>
        </w:rPr>
        <w:t>Nenhuma providência será necessária para cumprimento do objeto do certame.</w:t>
      </w:r>
    </w:p>
    <w:p w14:paraId="10FFCEE2" w14:textId="77777777" w:rsidR="0096691B" w:rsidRPr="00A3206B" w:rsidRDefault="0096691B" w:rsidP="0096691B">
      <w:pPr>
        <w:pStyle w:val="PargrafodaLista"/>
        <w:numPr>
          <w:ilvl w:val="0"/>
          <w:numId w:val="39"/>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t>CONTRATAÇÕES INTERDEPENDENTES</w:t>
      </w:r>
    </w:p>
    <w:p w14:paraId="40B06DDF" w14:textId="77777777" w:rsidR="0096691B" w:rsidRPr="00A3206B" w:rsidRDefault="0096691B" w:rsidP="0096691B">
      <w:pPr>
        <w:pStyle w:val="PargrafodaLista"/>
        <w:spacing w:beforeLines="100" w:before="240" w:afterLines="100" w:after="240" w:line="360" w:lineRule="auto"/>
        <w:ind w:left="684"/>
        <w:jc w:val="both"/>
        <w:rPr>
          <w:sz w:val="20"/>
          <w:szCs w:val="20"/>
        </w:rPr>
      </w:pPr>
      <w:r w:rsidRPr="00A3206B">
        <w:rPr>
          <w:sz w:val="20"/>
          <w:szCs w:val="20"/>
        </w:rPr>
        <w:t>Não há.</w:t>
      </w:r>
    </w:p>
    <w:p w14:paraId="4B73DF93" w14:textId="77777777" w:rsidR="0096691B" w:rsidRPr="00A3206B" w:rsidRDefault="0096691B" w:rsidP="0096691B">
      <w:pPr>
        <w:pStyle w:val="PargrafodaLista"/>
        <w:numPr>
          <w:ilvl w:val="0"/>
          <w:numId w:val="39"/>
        </w:numPr>
        <w:shd w:val="clear" w:color="auto" w:fill="D9D9D9" w:themeFill="background1" w:themeFillShade="D9"/>
        <w:suppressAutoHyphens w:val="0"/>
        <w:autoSpaceDE w:val="0"/>
        <w:autoSpaceDN w:val="0"/>
        <w:spacing w:beforeLines="100" w:before="240" w:afterLines="100" w:after="240" w:line="360" w:lineRule="auto"/>
        <w:jc w:val="both"/>
        <w:outlineLvl w:val="0"/>
        <w:rPr>
          <w:sz w:val="20"/>
          <w:szCs w:val="20"/>
        </w:rPr>
      </w:pPr>
      <w:r w:rsidRPr="00A3206B">
        <w:rPr>
          <w:sz w:val="20"/>
          <w:szCs w:val="20"/>
        </w:rPr>
        <w:lastRenderedPageBreak/>
        <w:t>IMPACTOS AMBIENTAIS</w:t>
      </w:r>
    </w:p>
    <w:p w14:paraId="3754E2E5" w14:textId="77777777" w:rsidR="0096691B" w:rsidRPr="00A3206B" w:rsidRDefault="0096691B" w:rsidP="0096691B">
      <w:pPr>
        <w:pStyle w:val="PargrafodaLista"/>
        <w:shd w:val="clear" w:color="auto" w:fill="FFFFFF"/>
        <w:spacing w:beforeLines="100" w:before="240" w:afterLines="100" w:after="240" w:line="360" w:lineRule="auto"/>
        <w:ind w:left="684"/>
        <w:jc w:val="both"/>
        <w:rPr>
          <w:sz w:val="20"/>
          <w:szCs w:val="20"/>
        </w:rPr>
      </w:pPr>
      <w:r w:rsidRPr="00A3206B">
        <w:rPr>
          <w:sz w:val="20"/>
          <w:szCs w:val="20"/>
        </w:rPr>
        <w:t xml:space="preserve">Esta aquisição tem por objetivo justamente sanar ou prevenir potenciais impactos ambientais. Os materiais deverão, preferencialmente, advir de produtos menos poluentes e agressivos ao meio ambiente, sendo de responsabilidade da Licitante Vencedora. </w:t>
      </w:r>
    </w:p>
    <w:p w14:paraId="4E913286" w14:textId="77777777" w:rsidR="0096691B" w:rsidRPr="00A3206B" w:rsidRDefault="0096691B" w:rsidP="0096691B">
      <w:pPr>
        <w:shd w:val="clear" w:color="auto" w:fill="FFFFFF"/>
        <w:spacing w:beforeLines="100" w:before="240" w:afterLines="100" w:after="240" w:line="360" w:lineRule="auto"/>
        <w:ind w:left="684"/>
        <w:jc w:val="both"/>
        <w:rPr>
          <w:sz w:val="20"/>
          <w:szCs w:val="20"/>
        </w:rPr>
      </w:pPr>
      <w:r w:rsidRPr="00A3206B">
        <w:rPr>
          <w:sz w:val="20"/>
          <w:szCs w:val="20"/>
        </w:rPr>
        <w:t xml:space="preserve">O item licitado visa justamente contribuir para prevenção de danos ambientais pelo correto acondicionamento e transporte de resíduos sólidos urbanos.  </w:t>
      </w:r>
    </w:p>
    <w:p w14:paraId="334C1586" w14:textId="77777777" w:rsidR="0096691B" w:rsidRPr="00A3206B" w:rsidRDefault="0096691B" w:rsidP="0096691B">
      <w:pPr>
        <w:pStyle w:val="PargrafodaLista"/>
        <w:numPr>
          <w:ilvl w:val="0"/>
          <w:numId w:val="39"/>
        </w:numPr>
        <w:shd w:val="clear" w:color="auto" w:fill="D9D9D9" w:themeFill="background1" w:themeFillShade="D9"/>
        <w:suppressAutoHyphens w:val="0"/>
        <w:autoSpaceDE w:val="0"/>
        <w:autoSpaceDN w:val="0"/>
        <w:spacing w:beforeLines="80" w:before="192" w:afterLines="80" w:after="192" w:line="360" w:lineRule="auto"/>
        <w:jc w:val="both"/>
        <w:outlineLvl w:val="0"/>
        <w:rPr>
          <w:sz w:val="20"/>
          <w:szCs w:val="20"/>
        </w:rPr>
      </w:pPr>
      <w:r w:rsidRPr="00A3206B">
        <w:rPr>
          <w:sz w:val="20"/>
          <w:szCs w:val="20"/>
        </w:rPr>
        <w:t>CONCLUSÃO DO ESTUDO</w:t>
      </w:r>
    </w:p>
    <w:p w14:paraId="08E27D2A" w14:textId="77777777" w:rsidR="0096691B" w:rsidRPr="00A3206B" w:rsidRDefault="0096691B" w:rsidP="0096691B">
      <w:pPr>
        <w:pStyle w:val="PargrafodaLista"/>
        <w:spacing w:line="360" w:lineRule="auto"/>
        <w:ind w:left="684"/>
        <w:jc w:val="both"/>
        <w:rPr>
          <w:color w:val="000000"/>
          <w:sz w:val="20"/>
          <w:szCs w:val="20"/>
        </w:rPr>
      </w:pPr>
      <w:r w:rsidRPr="00A3206B">
        <w:rPr>
          <w:color w:val="000000"/>
          <w:sz w:val="20"/>
          <w:szCs w:val="20"/>
        </w:rPr>
        <w:t xml:space="preserve">O presente estudo técnico preliminar evidencia que a contratação da solução descrita se mostra tecnicamente viável e fundamentadamente necessária. </w:t>
      </w:r>
    </w:p>
    <w:p w14:paraId="73E872AC" w14:textId="77777777" w:rsidR="0096691B" w:rsidRPr="00A3206B" w:rsidRDefault="0096691B" w:rsidP="0096691B">
      <w:pPr>
        <w:pStyle w:val="PargrafodaLista"/>
        <w:spacing w:line="360" w:lineRule="auto"/>
        <w:ind w:left="709"/>
        <w:jc w:val="both"/>
        <w:rPr>
          <w:color w:val="000000"/>
          <w:sz w:val="20"/>
          <w:szCs w:val="20"/>
        </w:rPr>
      </w:pPr>
      <w:r w:rsidRPr="00A3206B">
        <w:rPr>
          <w:color w:val="000000"/>
          <w:sz w:val="20"/>
          <w:szCs w:val="20"/>
        </w:rPr>
        <w:t>Ante o exposto, DECLARO SER VIÁVEL a contratação pretendida.</w:t>
      </w:r>
    </w:p>
    <w:p w14:paraId="37841617" w14:textId="77777777" w:rsidR="0096691B" w:rsidRPr="00A3206B" w:rsidRDefault="0096691B" w:rsidP="0096691B">
      <w:pPr>
        <w:pStyle w:val="PargrafodaLista"/>
        <w:numPr>
          <w:ilvl w:val="0"/>
          <w:numId w:val="39"/>
        </w:numPr>
        <w:shd w:val="clear" w:color="auto" w:fill="D9D9D9" w:themeFill="background1" w:themeFillShade="D9"/>
        <w:suppressAutoHyphens w:val="0"/>
        <w:autoSpaceDE w:val="0"/>
        <w:autoSpaceDN w:val="0"/>
        <w:spacing w:beforeLines="100" w:before="240" w:afterLines="100" w:after="240" w:line="360" w:lineRule="auto"/>
        <w:ind w:left="709"/>
        <w:jc w:val="both"/>
        <w:outlineLvl w:val="0"/>
        <w:rPr>
          <w:sz w:val="20"/>
          <w:szCs w:val="20"/>
        </w:rPr>
      </w:pPr>
      <w:r w:rsidRPr="00A3206B">
        <w:rPr>
          <w:sz w:val="20"/>
          <w:szCs w:val="20"/>
        </w:rPr>
        <w:t>APROVAÇÃO</w:t>
      </w:r>
    </w:p>
    <w:p w14:paraId="61502F85" w14:textId="77777777" w:rsidR="0096691B" w:rsidRPr="00A3206B" w:rsidRDefault="0096691B" w:rsidP="0096691B">
      <w:pPr>
        <w:pStyle w:val="PargrafodaLista"/>
        <w:spacing w:line="360" w:lineRule="auto"/>
        <w:ind w:left="709"/>
        <w:jc w:val="both"/>
        <w:rPr>
          <w:sz w:val="20"/>
          <w:szCs w:val="20"/>
        </w:rPr>
      </w:pPr>
      <w:proofErr w:type="gramStart"/>
      <w:r w:rsidRPr="00A3206B">
        <w:rPr>
          <w:sz w:val="20"/>
          <w:szCs w:val="20"/>
        </w:rPr>
        <w:t>( X</w:t>
      </w:r>
      <w:proofErr w:type="gramEnd"/>
      <w:r w:rsidRPr="00A3206B">
        <w:rPr>
          <w:sz w:val="20"/>
          <w:szCs w:val="20"/>
        </w:rPr>
        <w:t xml:space="preserve"> ) Aprovado</w:t>
      </w:r>
    </w:p>
    <w:p w14:paraId="5C3BDFE0" w14:textId="77777777" w:rsidR="0096691B" w:rsidRPr="00A3206B" w:rsidRDefault="0096691B" w:rsidP="0096691B">
      <w:pPr>
        <w:pStyle w:val="PargrafodaLista"/>
        <w:spacing w:line="360" w:lineRule="auto"/>
        <w:ind w:left="709"/>
        <w:jc w:val="both"/>
        <w:rPr>
          <w:sz w:val="20"/>
          <w:szCs w:val="20"/>
        </w:rPr>
      </w:pPr>
      <w:proofErr w:type="gramStart"/>
      <w:r w:rsidRPr="00A3206B">
        <w:rPr>
          <w:sz w:val="20"/>
          <w:szCs w:val="20"/>
        </w:rPr>
        <w:t xml:space="preserve">(  </w:t>
      </w:r>
      <w:proofErr w:type="gramEnd"/>
      <w:r w:rsidRPr="00A3206B">
        <w:rPr>
          <w:sz w:val="20"/>
          <w:szCs w:val="20"/>
        </w:rPr>
        <w:t xml:space="preserve"> ) Reprovado</w:t>
      </w:r>
    </w:p>
    <w:p w14:paraId="0008770F" w14:textId="77777777" w:rsidR="0096691B" w:rsidRPr="00A3206B" w:rsidRDefault="0096691B" w:rsidP="0096691B">
      <w:pPr>
        <w:pStyle w:val="PargrafodaLista"/>
        <w:spacing w:line="360" w:lineRule="auto"/>
        <w:ind w:left="709"/>
        <w:jc w:val="both"/>
        <w:rPr>
          <w:sz w:val="20"/>
          <w:szCs w:val="20"/>
        </w:rPr>
      </w:pPr>
      <w:proofErr w:type="gramStart"/>
      <w:r w:rsidRPr="00A3206B">
        <w:rPr>
          <w:sz w:val="20"/>
          <w:szCs w:val="20"/>
        </w:rPr>
        <w:t xml:space="preserve">(  </w:t>
      </w:r>
      <w:proofErr w:type="gramEnd"/>
      <w:r w:rsidRPr="00A3206B">
        <w:rPr>
          <w:sz w:val="20"/>
          <w:szCs w:val="20"/>
        </w:rPr>
        <w:t xml:space="preserve"> ) Retornar para ajustes</w:t>
      </w:r>
    </w:p>
    <w:p w14:paraId="5FCC3664" w14:textId="77777777" w:rsidR="0096691B" w:rsidRPr="00A3206B" w:rsidRDefault="0096691B" w:rsidP="0096691B">
      <w:pPr>
        <w:spacing w:beforeLines="100" w:before="240" w:afterLines="100" w:after="240" w:line="360" w:lineRule="auto"/>
        <w:ind w:left="709" w:firstLine="720"/>
        <w:jc w:val="both"/>
        <w:rPr>
          <w:sz w:val="20"/>
          <w:szCs w:val="20"/>
        </w:rPr>
      </w:pPr>
    </w:p>
    <w:p w14:paraId="384F8028" w14:textId="3A0A83F0" w:rsidR="0096691B" w:rsidRPr="00A3206B" w:rsidRDefault="0096691B" w:rsidP="0096691B">
      <w:pPr>
        <w:pStyle w:val="PargrafodaLista"/>
        <w:spacing w:beforeLines="100" w:before="240" w:afterLines="100" w:after="240" w:line="360" w:lineRule="auto"/>
        <w:ind w:left="709"/>
        <w:jc w:val="center"/>
        <w:rPr>
          <w:sz w:val="20"/>
          <w:szCs w:val="20"/>
        </w:rPr>
      </w:pPr>
      <w:r w:rsidRPr="00A3206B">
        <w:rPr>
          <w:sz w:val="20"/>
          <w:szCs w:val="20"/>
        </w:rPr>
        <w:t xml:space="preserve">Mandaguaçu - PR, de </w:t>
      </w:r>
      <w:r w:rsidRPr="00A3206B">
        <w:rPr>
          <w:sz w:val="20"/>
          <w:szCs w:val="20"/>
        </w:rPr>
        <w:fldChar w:fldCharType="begin"/>
      </w:r>
      <w:r w:rsidRPr="00A3206B">
        <w:rPr>
          <w:sz w:val="20"/>
          <w:szCs w:val="20"/>
        </w:rPr>
        <w:instrText xml:space="preserve"> TIME \@ "d' de 'MMMM' de 'yyyy" </w:instrText>
      </w:r>
      <w:r w:rsidRPr="00A3206B">
        <w:rPr>
          <w:sz w:val="20"/>
          <w:szCs w:val="20"/>
        </w:rPr>
        <w:fldChar w:fldCharType="separate"/>
      </w:r>
      <w:r w:rsidR="006F4930">
        <w:rPr>
          <w:noProof/>
          <w:sz w:val="20"/>
          <w:szCs w:val="20"/>
        </w:rPr>
        <w:t>14 de agosto de 2024</w:t>
      </w:r>
      <w:r w:rsidRPr="00A3206B">
        <w:rPr>
          <w:sz w:val="20"/>
          <w:szCs w:val="20"/>
        </w:rPr>
        <w:fldChar w:fldCharType="end"/>
      </w:r>
      <w:r w:rsidRPr="00A3206B">
        <w:rPr>
          <w:sz w:val="20"/>
          <w:szCs w:val="20"/>
        </w:rPr>
        <w:t>.</w:t>
      </w:r>
    </w:p>
    <w:p w14:paraId="5CF4603C" w14:textId="77777777" w:rsidR="0096691B" w:rsidRPr="00A3206B" w:rsidRDefault="0096691B" w:rsidP="0096691B">
      <w:pPr>
        <w:pStyle w:val="PargrafodaLista"/>
        <w:spacing w:beforeLines="100" w:before="240" w:afterLines="100" w:after="240" w:line="360" w:lineRule="auto"/>
        <w:ind w:left="709"/>
        <w:jc w:val="both"/>
        <w:rPr>
          <w:sz w:val="20"/>
          <w:szCs w:val="20"/>
        </w:rPr>
      </w:pPr>
      <w:r w:rsidRPr="00A3206B">
        <w:rPr>
          <w:sz w:val="20"/>
          <w:szCs w:val="20"/>
        </w:rPr>
        <w:t>Assinaturas:</w:t>
      </w:r>
    </w:p>
    <w:p w14:paraId="261CD89B" w14:textId="77777777" w:rsidR="0096691B" w:rsidRPr="00A3206B" w:rsidRDefault="0096691B" w:rsidP="0096691B">
      <w:pPr>
        <w:pStyle w:val="PargrafodaLista"/>
        <w:spacing w:beforeLines="100" w:before="240" w:afterLines="100" w:after="240" w:line="360" w:lineRule="auto"/>
        <w:ind w:left="709"/>
        <w:jc w:val="both"/>
        <w:rPr>
          <w:sz w:val="20"/>
          <w:szCs w:val="20"/>
        </w:rPr>
      </w:pPr>
    </w:p>
    <w:p w14:paraId="3DFAFA21" w14:textId="77777777" w:rsidR="0096691B" w:rsidRPr="00A3206B" w:rsidRDefault="0096691B" w:rsidP="0096691B">
      <w:pPr>
        <w:pStyle w:val="PargrafodaLista"/>
        <w:spacing w:line="360" w:lineRule="auto"/>
        <w:ind w:left="709" w:hanging="17"/>
        <w:jc w:val="center"/>
        <w:rPr>
          <w:b/>
          <w:sz w:val="20"/>
          <w:szCs w:val="20"/>
        </w:rPr>
      </w:pPr>
      <w:r w:rsidRPr="00A3206B">
        <w:rPr>
          <w:b/>
          <w:sz w:val="20"/>
          <w:szCs w:val="20"/>
        </w:rPr>
        <w:t>ADALBERTO WILIAN FERRACIN DA SILVA</w:t>
      </w:r>
    </w:p>
    <w:p w14:paraId="605AA9BD" w14:textId="77777777" w:rsidR="0096691B" w:rsidRPr="00A35BAD" w:rsidRDefault="0096691B" w:rsidP="0096691B">
      <w:pPr>
        <w:spacing w:line="360" w:lineRule="auto"/>
        <w:ind w:left="709" w:hanging="17"/>
        <w:jc w:val="center"/>
        <w:rPr>
          <w:sz w:val="20"/>
          <w:szCs w:val="20"/>
        </w:rPr>
      </w:pPr>
      <w:r w:rsidRPr="00A3206B">
        <w:rPr>
          <w:sz w:val="20"/>
          <w:szCs w:val="20"/>
        </w:rPr>
        <w:t xml:space="preserve"> Secretário de Meio Ambiente</w:t>
      </w:r>
    </w:p>
    <w:p w14:paraId="4B040F8E" w14:textId="75D5A5E1" w:rsidR="0097666C" w:rsidRDefault="0097666C" w:rsidP="009E0B12">
      <w:pPr>
        <w:spacing w:line="360" w:lineRule="auto"/>
        <w:ind w:firstLine="57"/>
        <w:rPr>
          <w:b/>
          <w:bCs/>
          <w:szCs w:val="32"/>
        </w:rPr>
      </w:pPr>
    </w:p>
    <w:p w14:paraId="0DF93A8F" w14:textId="239B3FD1" w:rsidR="00C028A8" w:rsidRDefault="00C028A8" w:rsidP="00C028A8">
      <w:pPr>
        <w:pStyle w:val="PREFCORPO-TEXTO"/>
      </w:pPr>
    </w:p>
    <w:p w14:paraId="15EBF597" w14:textId="18397255" w:rsidR="0096691B" w:rsidRDefault="0096691B" w:rsidP="00C028A8">
      <w:pPr>
        <w:pStyle w:val="PREFCORPO-TEXTO"/>
      </w:pPr>
    </w:p>
    <w:p w14:paraId="6EE3DD80" w14:textId="36B5614D" w:rsidR="0096691B" w:rsidRDefault="0096691B" w:rsidP="00C028A8">
      <w:pPr>
        <w:pStyle w:val="PREFCORPO-TEXTO"/>
      </w:pPr>
    </w:p>
    <w:p w14:paraId="67628CBB" w14:textId="4ABDBFE5" w:rsidR="0096691B" w:rsidRDefault="0096691B" w:rsidP="00C028A8">
      <w:pPr>
        <w:pStyle w:val="PREFCORPO-TEXTO"/>
      </w:pPr>
    </w:p>
    <w:p w14:paraId="6C77857C" w14:textId="4048E952" w:rsidR="0096691B" w:rsidRDefault="0096691B" w:rsidP="00C028A8">
      <w:pPr>
        <w:pStyle w:val="PREFCORPO-TEXTO"/>
      </w:pPr>
    </w:p>
    <w:p w14:paraId="482BD19F" w14:textId="54158AA4" w:rsidR="0096691B" w:rsidRDefault="0096691B" w:rsidP="00C028A8">
      <w:pPr>
        <w:pStyle w:val="PREFCORPO-TEXTO"/>
      </w:pPr>
    </w:p>
    <w:p w14:paraId="5974932A" w14:textId="683E8713" w:rsidR="0096691B" w:rsidRDefault="0096691B" w:rsidP="00C028A8">
      <w:pPr>
        <w:pStyle w:val="PREFCORPO-TEXTO"/>
      </w:pPr>
    </w:p>
    <w:p w14:paraId="41D0D56B" w14:textId="77777777" w:rsidR="0096691B" w:rsidRDefault="0096691B" w:rsidP="00C028A8">
      <w:pPr>
        <w:pStyle w:val="PREFCORPO-TEXTO"/>
      </w:pPr>
    </w:p>
    <w:p w14:paraId="09BB55E6" w14:textId="77777777" w:rsidR="009E0B12" w:rsidRPr="00751589" w:rsidRDefault="009E0B12" w:rsidP="00C028A8">
      <w:pPr>
        <w:pStyle w:val="PREFCORPO-TEXTO"/>
      </w:pPr>
    </w:p>
    <w:p w14:paraId="0C9B6A52" w14:textId="6D60816A"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00EA339F">
        <w:rPr>
          <w:rFonts w:ascii="Arial" w:hAnsi="Arial" w:cs="Arial"/>
          <w:b/>
          <w:bCs/>
          <w:sz w:val="20"/>
          <w:szCs w:val="20"/>
          <w:u w:val="single"/>
        </w:rPr>
        <w:t>II</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96691B">
        <w:rPr>
          <w:rFonts w:ascii="Arial" w:hAnsi="Arial" w:cs="Arial"/>
          <w:b/>
          <w:sz w:val="20"/>
          <w:szCs w:val="20"/>
          <w:u w:val="single"/>
        </w:rPr>
        <w:t>36</w:t>
      </w:r>
      <w:r w:rsidRPr="00BA5F58">
        <w:rPr>
          <w:rFonts w:ascii="Arial" w:hAnsi="Arial" w:cs="Arial"/>
          <w:b/>
          <w:sz w:val="20"/>
          <w:szCs w:val="20"/>
          <w:u w:val="single"/>
        </w:rPr>
        <w:t>/2024</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1E0589EA" w:rsidR="00887662" w:rsidRPr="00C90A7B" w:rsidRDefault="00887662" w:rsidP="00887662">
      <w:pPr>
        <w:spacing w:line="360" w:lineRule="auto"/>
        <w:ind w:left="708"/>
        <w:rPr>
          <w:rFonts w:ascii="Arial" w:hAnsi="Arial" w:cs="Arial"/>
          <w:b/>
          <w:bCs/>
          <w:sz w:val="18"/>
          <w:szCs w:val="18"/>
        </w:rPr>
      </w:pPr>
      <w:r>
        <w:tab/>
      </w:r>
      <w:r>
        <w:tab/>
      </w:r>
      <w:r>
        <w:tab/>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/2024</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28"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7777777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 xml:space="preserve">Rua Bernardino </w:t>
      </w:r>
      <w:proofErr w:type="spellStart"/>
      <w:r>
        <w:rPr>
          <w:rFonts w:ascii="Arial" w:hAnsi="Arial" w:cs="Arial"/>
          <w:sz w:val="18"/>
          <w:szCs w:val="18"/>
        </w:rPr>
        <w:t>Bogo</w:t>
      </w:r>
      <w:proofErr w:type="spellEnd"/>
      <w:r>
        <w:rPr>
          <w:rFonts w:ascii="Arial" w:hAnsi="Arial" w:cs="Arial"/>
          <w:sz w:val="18"/>
          <w:szCs w:val="18"/>
        </w:rPr>
        <w:t xml:space="preserve">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xml:space="preserve">, brasileiro, casado, </w:t>
      </w:r>
      <w:r>
        <w:rPr>
          <w:rFonts w:ascii="Arial" w:hAnsi="Arial" w:cs="Arial"/>
          <w:sz w:val="18"/>
          <w:szCs w:val="18"/>
        </w:rPr>
        <w:t>professor</w:t>
      </w:r>
      <w:r w:rsidRPr="00723CDE">
        <w:rPr>
          <w:rFonts w:ascii="Arial" w:hAnsi="Arial" w:cs="Arial"/>
          <w:sz w:val="18"/>
          <w:szCs w:val="18"/>
        </w:rPr>
        <w:t>,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58419DF6" w14:textId="404DB2D1"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2024</w:t>
      </w:r>
      <w:r w:rsidRPr="00723CDE">
        <w:rPr>
          <w:rFonts w:ascii="Arial" w:hAnsi="Arial" w:cs="Arial"/>
          <w:sz w:val="18"/>
          <w:szCs w:val="18"/>
        </w:rPr>
        <w:t xml:space="preserve">, no </w:t>
      </w:r>
      <w:r>
        <w:rPr>
          <w:rFonts w:ascii="Arial" w:hAnsi="Arial" w:cs="Arial"/>
          <w:sz w:val="18"/>
          <w:szCs w:val="18"/>
        </w:rPr>
        <w:t xml:space="preserve">Pregão </w:t>
      </w:r>
      <w:proofErr w:type="spellStart"/>
      <w:r>
        <w:rPr>
          <w:rFonts w:ascii="Arial" w:hAnsi="Arial" w:cs="Arial"/>
          <w:sz w:val="18"/>
          <w:szCs w:val="18"/>
        </w:rPr>
        <w:t>Eletronico</w:t>
      </w:r>
      <w:proofErr w:type="spellEnd"/>
      <w:r w:rsidRPr="00723CDE">
        <w:rPr>
          <w:rFonts w:ascii="Arial" w:hAnsi="Arial" w:cs="Arial"/>
          <w:sz w:val="18"/>
          <w:szCs w:val="18"/>
        </w:rPr>
        <w:t xml:space="preserve"> n° ____/2024, homologado em _____de ______de 2024, publicado no Jornal </w:t>
      </w:r>
      <w:r>
        <w:rPr>
          <w:rFonts w:ascii="Arial" w:hAnsi="Arial" w:cs="Arial"/>
          <w:sz w:val="18"/>
          <w:szCs w:val="18"/>
        </w:rPr>
        <w:t>........</w:t>
      </w:r>
      <w:r w:rsidRPr="00723CDE">
        <w:rPr>
          <w:rFonts w:ascii="Arial" w:hAnsi="Arial" w:cs="Arial"/>
          <w:sz w:val="18"/>
          <w:szCs w:val="18"/>
        </w:rPr>
        <w:t xml:space="preserve">, de ___________de ______ </w:t>
      </w:r>
      <w:proofErr w:type="spellStart"/>
      <w:r w:rsidRPr="00723CDE">
        <w:rPr>
          <w:rFonts w:ascii="Arial" w:hAnsi="Arial" w:cs="Arial"/>
          <w:sz w:val="18"/>
          <w:szCs w:val="18"/>
        </w:rPr>
        <w:t>de</w:t>
      </w:r>
      <w:proofErr w:type="spellEnd"/>
      <w:r w:rsidRPr="00723CDE">
        <w:rPr>
          <w:rFonts w:ascii="Arial" w:hAnsi="Arial" w:cs="Arial"/>
          <w:sz w:val="18"/>
          <w:szCs w:val="18"/>
        </w:rPr>
        <w:t xml:space="preserve"> 2024,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w:t>
      </w:r>
      <w:r w:rsidR="00445BFB">
        <w:rPr>
          <w:rFonts w:ascii="Arial" w:hAnsi="Arial" w:cs="Arial"/>
          <w:sz w:val="18"/>
          <w:szCs w:val="18"/>
          <w:highlight w:val="yellow"/>
        </w:rPr>
        <w:t>83</w:t>
      </w:r>
      <w:r w:rsidRPr="00B22248">
        <w:rPr>
          <w:rFonts w:ascii="Arial" w:hAnsi="Arial" w:cs="Arial"/>
          <w:sz w:val="18"/>
          <w:szCs w:val="18"/>
          <w:highlight w:val="yellow"/>
        </w:rPr>
        <w:t>/2023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17FB010B" w14:textId="77777777" w:rsidR="00887662" w:rsidRPr="00F8329F" w:rsidRDefault="00887662" w:rsidP="00946149">
      <w:pPr>
        <w:pStyle w:val="Nivel01"/>
        <w:numPr>
          <w:ilvl w:val="0"/>
          <w:numId w:val="29"/>
        </w:numPr>
        <w:suppressAutoHyphens w:val="0"/>
        <w:ind w:left="230"/>
        <w:rPr>
          <w:rFonts w:hint="eastAsia"/>
          <w:color w:val="FFFFFF" w:themeColor="background1"/>
        </w:rPr>
      </w:pPr>
      <w:r w:rsidRPr="004827F2">
        <w:t>CLÁUSULA PRIMEIRA – OBJETO (</w:t>
      </w:r>
      <w:hyperlink r:id="rId22" w:anchor="art92" w:history="1">
        <w:r w:rsidRPr="004827F2">
          <w:rPr>
            <w:rStyle w:val="Hyperlink"/>
          </w:rPr>
          <w:t>art. 92, I e II</w:t>
        </w:r>
      </w:hyperlink>
      <w:r w:rsidRPr="004827F2">
        <w:t>)</w:t>
      </w:r>
    </w:p>
    <w:p w14:paraId="1363CAC8" w14:textId="5762B447" w:rsidR="00887662" w:rsidRPr="004827F2" w:rsidRDefault="00887662" w:rsidP="00946149">
      <w:pPr>
        <w:pStyle w:val="Nivel2"/>
        <w:numPr>
          <w:ilvl w:val="1"/>
          <w:numId w:val="23"/>
        </w:numPr>
        <w:autoSpaceDE/>
        <w:autoSpaceDN/>
        <w:adjustRightInd/>
        <w:spacing w:after="288"/>
        <w:ind w:left="0" w:firstLine="0"/>
      </w:pPr>
      <w:r w:rsidRPr="004827F2">
        <w:t xml:space="preserve">O objeto </w:t>
      </w:r>
      <w:r w:rsidRPr="004E64AA">
        <w:t>do</w:t>
      </w:r>
      <w:r w:rsidRPr="004827F2">
        <w:t xml:space="preserve"> presente instrumento é </w:t>
      </w:r>
      <w:r w:rsidR="00EE1085">
        <w:t xml:space="preserve">a </w:t>
      </w:r>
      <w:r w:rsidR="007D7C3D" w:rsidRPr="00E21481">
        <w:t>aquisição de um “Veículo Utilitário de Carga (Caminhão Baú) para a coleta seletiva no município de Mandaguaçu/PR”, para atender a Secretaria Municipal de Meio Ambiente</w:t>
      </w:r>
      <w:r>
        <w:rPr>
          <w:spacing w:val="1"/>
        </w:rPr>
        <w:t>,</w:t>
      </w:r>
      <w:r w:rsidRPr="004827F2">
        <w:t xml:space="preserve"> nas condições estabelecidas no Termo de Referência.</w:t>
      </w:r>
    </w:p>
    <w:p w14:paraId="76670E94" w14:textId="77777777" w:rsidR="00887662" w:rsidRPr="004827F2" w:rsidRDefault="00887662" w:rsidP="00946149">
      <w:pPr>
        <w:pStyle w:val="Nivel2"/>
        <w:numPr>
          <w:ilvl w:val="1"/>
          <w:numId w:val="23"/>
        </w:numPr>
        <w:autoSpaceDE/>
        <w:autoSpaceDN/>
        <w:adjustRightInd/>
        <w:spacing w:after="288"/>
        <w:ind w:left="0" w:firstLine="0"/>
      </w:pPr>
      <w:r w:rsidRPr="004827F2">
        <w:t xml:space="preserve">Objeto da </w:t>
      </w:r>
      <w:r w:rsidRPr="004E64AA">
        <w:t>contratação</w:t>
      </w:r>
      <w:r w:rsidRPr="004827F2">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946149">
      <w:pPr>
        <w:pStyle w:val="Nivel2"/>
        <w:numPr>
          <w:ilvl w:val="1"/>
          <w:numId w:val="23"/>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946149">
      <w:pPr>
        <w:pStyle w:val="Nivel3"/>
        <w:numPr>
          <w:ilvl w:val="2"/>
          <w:numId w:val="23"/>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946149">
      <w:pPr>
        <w:pStyle w:val="Nivel3"/>
        <w:numPr>
          <w:ilvl w:val="2"/>
          <w:numId w:val="23"/>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946149">
      <w:pPr>
        <w:pStyle w:val="Nivel3"/>
        <w:numPr>
          <w:ilvl w:val="2"/>
          <w:numId w:val="23"/>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946149">
      <w:pPr>
        <w:pStyle w:val="Nivel3"/>
        <w:numPr>
          <w:ilvl w:val="2"/>
          <w:numId w:val="23"/>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946149">
      <w:pPr>
        <w:pStyle w:val="Nivel01"/>
        <w:numPr>
          <w:ilvl w:val="0"/>
          <w:numId w:val="23"/>
        </w:numPr>
        <w:suppressAutoHyphens w:val="0"/>
        <w:rPr>
          <w:rFonts w:hint="eastAsia"/>
          <w:color w:val="FFFFFF" w:themeColor="background1"/>
        </w:rPr>
      </w:pPr>
      <w:r w:rsidRPr="004827F2">
        <w:t>CLÁUSULA SEGUNDA – VIGÊNCIA E PRORROGAÇÃO</w:t>
      </w:r>
    </w:p>
    <w:p w14:paraId="76A2362C" w14:textId="556C9989" w:rsidR="00887662" w:rsidRPr="00A74924" w:rsidRDefault="00887662" w:rsidP="00946149">
      <w:pPr>
        <w:pStyle w:val="Nvel2-Red"/>
        <w:numPr>
          <w:ilvl w:val="1"/>
          <w:numId w:val="23"/>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946149">
      <w:pPr>
        <w:pStyle w:val="Nvel3-R"/>
        <w:numPr>
          <w:ilvl w:val="2"/>
          <w:numId w:val="23"/>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946149">
      <w:pPr>
        <w:pStyle w:val="Nvel2-Red"/>
        <w:numPr>
          <w:ilvl w:val="1"/>
          <w:numId w:val="23"/>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946149">
      <w:pPr>
        <w:pStyle w:val="Nvel2-Red"/>
        <w:numPr>
          <w:ilvl w:val="1"/>
          <w:numId w:val="23"/>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77777777" w:rsidR="00887662" w:rsidRPr="00442B7A" w:rsidRDefault="00887662" w:rsidP="00946149">
      <w:pPr>
        <w:pStyle w:val="Nivel01"/>
        <w:numPr>
          <w:ilvl w:val="0"/>
          <w:numId w:val="23"/>
        </w:numPr>
        <w:suppressAutoHyphens w:val="0"/>
        <w:rPr>
          <w:rFonts w:hint="eastAsia"/>
        </w:rPr>
      </w:pPr>
      <w:r w:rsidRPr="004827F2">
        <w:t>CLÁUSULA TERCEIRA – MODELOS DE EXECUÇÃO E GESTÃO CONTRATUAIS (</w:t>
      </w:r>
      <w:hyperlink r:id="rId23" w:anchor="art92" w:history="1">
        <w:r w:rsidRPr="00442B7A">
          <w:rPr>
            <w:rStyle w:val="Hyperlink"/>
          </w:rPr>
          <w:t>art. 92, IV, VII e XVIII)</w:t>
        </w:r>
      </w:hyperlink>
    </w:p>
    <w:p w14:paraId="5F98F2E3" w14:textId="1CD10506" w:rsidR="002A0A86" w:rsidRPr="00962BA0" w:rsidRDefault="002A0A86" w:rsidP="00946149">
      <w:pPr>
        <w:pStyle w:val="PargrafodaLista"/>
        <w:numPr>
          <w:ilvl w:val="1"/>
          <w:numId w:val="23"/>
        </w:numPr>
        <w:spacing w:before="120"/>
        <w:jc w:val="both"/>
        <w:rPr>
          <w:rFonts w:ascii="Arial" w:hAnsi="Arial" w:cs="Arial"/>
          <w:b/>
          <w:bCs/>
          <w:sz w:val="20"/>
          <w:szCs w:val="20"/>
        </w:rPr>
      </w:pPr>
      <w:r w:rsidRPr="00962BA0">
        <w:rPr>
          <w:rFonts w:ascii="Arial" w:hAnsi="Arial" w:cs="Arial"/>
          <w:b/>
          <w:bCs/>
          <w:sz w:val="20"/>
          <w:szCs w:val="20"/>
        </w:rPr>
        <w:t>Condições de Entrega</w:t>
      </w:r>
    </w:p>
    <w:p w14:paraId="2E53FAD6" w14:textId="77777777" w:rsidR="00962BA0" w:rsidRPr="00E21481" w:rsidRDefault="00962BA0" w:rsidP="00946149">
      <w:pPr>
        <w:pStyle w:val="PargrafodaLista"/>
        <w:numPr>
          <w:ilvl w:val="1"/>
          <w:numId w:val="23"/>
        </w:numPr>
        <w:suppressAutoHyphens w:val="0"/>
        <w:autoSpaceDE w:val="0"/>
        <w:autoSpaceDN w:val="0"/>
        <w:spacing w:beforeLines="80" w:before="192" w:afterLines="80" w:after="192" w:line="360" w:lineRule="auto"/>
        <w:ind w:right="112"/>
        <w:jc w:val="both"/>
        <w:rPr>
          <w:rFonts w:ascii="Arial" w:hAnsi="Arial" w:cs="Arial"/>
          <w:sz w:val="20"/>
          <w:szCs w:val="20"/>
        </w:rPr>
      </w:pPr>
      <w:r w:rsidRPr="00E21481">
        <w:rPr>
          <w:rFonts w:ascii="Arial" w:hAnsi="Arial" w:cs="Arial"/>
          <w:sz w:val="20"/>
          <w:szCs w:val="20"/>
        </w:rPr>
        <w:t>O prazo de entrega dos produtos é de 15 (quinze) dias, contados após o recebimento da Nota de Empenho, de acordo com a necessidade da Secretaria de Meio Ambiente.</w:t>
      </w:r>
    </w:p>
    <w:p w14:paraId="66CAB09E" w14:textId="77777777" w:rsidR="00962BA0" w:rsidRPr="00E21481" w:rsidRDefault="00962BA0" w:rsidP="00946149">
      <w:pPr>
        <w:pStyle w:val="PargrafodaLista"/>
        <w:numPr>
          <w:ilvl w:val="1"/>
          <w:numId w:val="23"/>
        </w:numPr>
        <w:suppressAutoHyphens w:val="0"/>
        <w:autoSpaceDE w:val="0"/>
        <w:autoSpaceDN w:val="0"/>
        <w:spacing w:beforeLines="80" w:before="192" w:afterLines="80" w:after="192" w:line="360" w:lineRule="auto"/>
        <w:ind w:right="112"/>
        <w:jc w:val="both"/>
        <w:rPr>
          <w:rFonts w:ascii="Arial" w:hAnsi="Arial" w:cs="Arial"/>
          <w:sz w:val="20"/>
          <w:szCs w:val="20"/>
        </w:rPr>
      </w:pPr>
      <w:r w:rsidRPr="00E21481">
        <w:rPr>
          <w:rFonts w:ascii="Arial" w:hAnsi="Arial" w:cs="Arial"/>
          <w:sz w:val="20"/>
          <w:szCs w:val="20"/>
        </w:rPr>
        <w:t>Não será adotado parcelamento o objeto, pois, o atendimento será pontual e definitivo para a problemática verificada. O objeto foi considerado indivisível.</w:t>
      </w:r>
    </w:p>
    <w:p w14:paraId="08E6852E" w14:textId="77777777" w:rsidR="00962BA0" w:rsidRPr="00E21481" w:rsidRDefault="00962BA0" w:rsidP="00946149">
      <w:pPr>
        <w:pStyle w:val="PargrafodaLista"/>
        <w:numPr>
          <w:ilvl w:val="1"/>
          <w:numId w:val="23"/>
        </w:numPr>
        <w:suppressAutoHyphens w:val="0"/>
        <w:autoSpaceDE w:val="0"/>
        <w:autoSpaceDN w:val="0"/>
        <w:spacing w:beforeLines="80" w:before="192" w:afterLines="80" w:after="192" w:line="360" w:lineRule="auto"/>
        <w:ind w:right="112"/>
        <w:jc w:val="both"/>
        <w:rPr>
          <w:rFonts w:ascii="Arial" w:hAnsi="Arial" w:cs="Arial"/>
          <w:sz w:val="20"/>
          <w:szCs w:val="20"/>
        </w:rPr>
      </w:pPr>
      <w:r w:rsidRPr="00E21481">
        <w:rPr>
          <w:rFonts w:ascii="Arial" w:hAnsi="Arial" w:cs="Arial"/>
          <w:sz w:val="20"/>
          <w:szCs w:val="20"/>
        </w:rPr>
        <w:t xml:space="preserve">Local de entrega: - O item licitado deverá ser entregue no Paço Municipal de Mandaguaçu, localizado na Rua Bernardino </w:t>
      </w:r>
      <w:proofErr w:type="spellStart"/>
      <w:r w:rsidRPr="00E21481">
        <w:rPr>
          <w:rFonts w:ascii="Arial" w:hAnsi="Arial" w:cs="Arial"/>
          <w:sz w:val="20"/>
          <w:szCs w:val="20"/>
        </w:rPr>
        <w:t>Bogo</w:t>
      </w:r>
      <w:proofErr w:type="spellEnd"/>
      <w:r w:rsidRPr="00E21481">
        <w:rPr>
          <w:rFonts w:ascii="Arial" w:hAnsi="Arial" w:cs="Arial"/>
          <w:sz w:val="20"/>
          <w:szCs w:val="20"/>
        </w:rPr>
        <w:t xml:space="preserve"> n° 175, Bairro: centro - CEP: 87.160-000 Cidade/UF: Mandaguaçu – Paraná, no horário determinado pelo Fiscal que acompanhará o serviço. Telefone para contato: (44) 3245-8400 - E-mail para contato: meioambiente@mandaguacu.pr.gov.br</w:t>
      </w:r>
    </w:p>
    <w:p w14:paraId="0E8FD8C8" w14:textId="77777777" w:rsidR="00962BA0" w:rsidRPr="00E21481" w:rsidRDefault="00962BA0" w:rsidP="00946149">
      <w:pPr>
        <w:pStyle w:val="PargrafodaLista"/>
        <w:numPr>
          <w:ilvl w:val="1"/>
          <w:numId w:val="23"/>
        </w:numPr>
        <w:suppressAutoHyphens w:val="0"/>
        <w:autoSpaceDE w:val="0"/>
        <w:autoSpaceDN w:val="0"/>
        <w:spacing w:beforeLines="80" w:before="192" w:afterLines="80" w:after="192" w:line="360" w:lineRule="auto"/>
        <w:ind w:right="112"/>
        <w:jc w:val="both"/>
        <w:rPr>
          <w:rFonts w:ascii="Arial" w:hAnsi="Arial" w:cs="Arial"/>
          <w:sz w:val="20"/>
          <w:szCs w:val="20"/>
        </w:rPr>
      </w:pPr>
      <w:r w:rsidRPr="00E21481">
        <w:rPr>
          <w:rFonts w:ascii="Arial" w:hAnsi="Arial" w:cs="Arial"/>
          <w:sz w:val="20"/>
          <w:szCs w:val="20"/>
        </w:rPr>
        <w:lastRenderedPageBreak/>
        <w:t>Horário de entrega: Nos dias úteis das 08h00min às 11h00min e das 13h00min às 16h00min.</w:t>
      </w:r>
    </w:p>
    <w:p w14:paraId="3F7C246F" w14:textId="77777777" w:rsidR="00962BA0" w:rsidRPr="00E21481" w:rsidRDefault="00962BA0" w:rsidP="00946149">
      <w:pPr>
        <w:pStyle w:val="PargrafodaLista"/>
        <w:numPr>
          <w:ilvl w:val="1"/>
          <w:numId w:val="23"/>
        </w:numPr>
        <w:suppressAutoHyphens w:val="0"/>
        <w:autoSpaceDE w:val="0"/>
        <w:autoSpaceDN w:val="0"/>
        <w:spacing w:beforeLines="80" w:before="192" w:afterLines="80" w:after="192" w:line="360" w:lineRule="auto"/>
        <w:ind w:right="112"/>
        <w:jc w:val="both"/>
        <w:rPr>
          <w:rFonts w:ascii="Arial" w:hAnsi="Arial" w:cs="Arial"/>
          <w:sz w:val="20"/>
          <w:szCs w:val="20"/>
        </w:rPr>
      </w:pPr>
      <w:r w:rsidRPr="00E21481">
        <w:rPr>
          <w:rFonts w:ascii="Arial" w:hAnsi="Arial" w:cs="Arial"/>
          <w:sz w:val="20"/>
          <w:szCs w:val="20"/>
        </w:rPr>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09AAC982" w14:textId="77777777" w:rsidR="002A0A86" w:rsidRPr="00CA0A42" w:rsidRDefault="002A0A86" w:rsidP="00946149">
      <w:pPr>
        <w:pStyle w:val="PargrafodaLista"/>
        <w:widowControl/>
        <w:numPr>
          <w:ilvl w:val="0"/>
          <w:numId w:val="32"/>
        </w:numPr>
        <w:suppressAutoHyphens w:val="0"/>
        <w:spacing w:before="120"/>
        <w:jc w:val="both"/>
        <w:rPr>
          <w:rFonts w:ascii="Arial" w:hAnsi="Arial" w:cs="Arial"/>
          <w:b/>
          <w:bCs/>
          <w:vanish/>
          <w:sz w:val="20"/>
          <w:szCs w:val="20"/>
        </w:rPr>
      </w:pPr>
    </w:p>
    <w:p w14:paraId="780127EF" w14:textId="77777777" w:rsidR="002A0A86" w:rsidRPr="00CA0A42" w:rsidRDefault="002A0A86" w:rsidP="00946149">
      <w:pPr>
        <w:pStyle w:val="PargrafodaLista"/>
        <w:widowControl/>
        <w:numPr>
          <w:ilvl w:val="0"/>
          <w:numId w:val="32"/>
        </w:numPr>
        <w:suppressAutoHyphens w:val="0"/>
        <w:spacing w:before="120"/>
        <w:jc w:val="both"/>
        <w:rPr>
          <w:rFonts w:ascii="Arial" w:hAnsi="Arial" w:cs="Arial"/>
          <w:b/>
          <w:bCs/>
          <w:vanish/>
          <w:sz w:val="20"/>
          <w:szCs w:val="20"/>
        </w:rPr>
      </w:pPr>
    </w:p>
    <w:p w14:paraId="5F66065D" w14:textId="77777777" w:rsidR="002A0A86" w:rsidRPr="00CA0A42" w:rsidRDefault="002A0A86" w:rsidP="00946149">
      <w:pPr>
        <w:pStyle w:val="PargrafodaLista"/>
        <w:widowControl/>
        <w:numPr>
          <w:ilvl w:val="0"/>
          <w:numId w:val="32"/>
        </w:numPr>
        <w:suppressAutoHyphens w:val="0"/>
        <w:spacing w:before="120"/>
        <w:jc w:val="both"/>
        <w:rPr>
          <w:rFonts w:ascii="Arial" w:hAnsi="Arial" w:cs="Arial"/>
          <w:b/>
          <w:bCs/>
          <w:vanish/>
          <w:sz w:val="20"/>
          <w:szCs w:val="20"/>
        </w:rPr>
      </w:pPr>
    </w:p>
    <w:p w14:paraId="680F1871" w14:textId="77777777" w:rsidR="002A0A86" w:rsidRPr="00CA0A42" w:rsidRDefault="002A0A86" w:rsidP="00946149">
      <w:pPr>
        <w:pStyle w:val="PargrafodaLista"/>
        <w:widowControl/>
        <w:numPr>
          <w:ilvl w:val="0"/>
          <w:numId w:val="32"/>
        </w:numPr>
        <w:suppressAutoHyphens w:val="0"/>
        <w:spacing w:before="120"/>
        <w:jc w:val="both"/>
        <w:rPr>
          <w:rFonts w:ascii="Arial" w:hAnsi="Arial" w:cs="Arial"/>
          <w:b/>
          <w:bCs/>
          <w:vanish/>
          <w:sz w:val="20"/>
          <w:szCs w:val="20"/>
        </w:rPr>
      </w:pPr>
    </w:p>
    <w:p w14:paraId="26298E27" w14:textId="77777777" w:rsidR="002A0A86" w:rsidRPr="00CA0A42" w:rsidRDefault="002A0A86" w:rsidP="00946149">
      <w:pPr>
        <w:pStyle w:val="PargrafodaLista"/>
        <w:widowControl/>
        <w:numPr>
          <w:ilvl w:val="0"/>
          <w:numId w:val="32"/>
        </w:numPr>
        <w:suppressAutoHyphens w:val="0"/>
        <w:spacing w:before="120"/>
        <w:jc w:val="both"/>
        <w:rPr>
          <w:rFonts w:ascii="Arial" w:hAnsi="Arial" w:cs="Arial"/>
          <w:b/>
          <w:bCs/>
          <w:vanish/>
          <w:sz w:val="20"/>
          <w:szCs w:val="20"/>
        </w:rPr>
      </w:pPr>
    </w:p>
    <w:p w14:paraId="233F459D" w14:textId="77777777" w:rsidR="002A0A86" w:rsidRPr="00CA0A42" w:rsidRDefault="002A0A86" w:rsidP="00946149">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4D5E4A89" w14:textId="77777777" w:rsidR="002A0A86" w:rsidRPr="00CA0A42" w:rsidRDefault="002A0A86" w:rsidP="00946149">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355E53F2" w14:textId="77777777" w:rsidR="002A0A86" w:rsidRPr="00CA0A42" w:rsidRDefault="002A0A86" w:rsidP="00946149">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7EC72D26" w14:textId="77777777" w:rsidR="002A0A86" w:rsidRPr="00CA0A42" w:rsidRDefault="002A0A86" w:rsidP="00946149">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3A1BFA86" w14:textId="77777777" w:rsidR="002A0A86" w:rsidRPr="00CA0A42" w:rsidRDefault="002A0A86" w:rsidP="00946149">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76EBD457" w14:textId="344236F7" w:rsidR="00887662" w:rsidRPr="004827F2" w:rsidRDefault="00887662" w:rsidP="00946149">
      <w:pPr>
        <w:pStyle w:val="Nivel01"/>
        <w:numPr>
          <w:ilvl w:val="0"/>
          <w:numId w:val="23"/>
        </w:numPr>
        <w:suppressAutoHyphens w:val="0"/>
        <w:rPr>
          <w:rFonts w:hint="eastAsia"/>
          <w:color w:val="FFFFFF" w:themeColor="background1"/>
        </w:rPr>
      </w:pPr>
      <w:r w:rsidRPr="004827F2">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w:t>
      </w:r>
      <w:proofErr w:type="gramStart"/>
      <w:r>
        <w:rPr>
          <w:color w:val="auto"/>
        </w:rPr>
        <w:t>1.</w:t>
      </w:r>
      <w:r w:rsidR="00887662" w:rsidRPr="00725D79">
        <w:rPr>
          <w:color w:val="auto"/>
        </w:rPr>
        <w:t>Não</w:t>
      </w:r>
      <w:proofErr w:type="gramEnd"/>
      <w:r w:rsidR="00887662" w:rsidRPr="00725D79">
        <w:rPr>
          <w:color w:val="auto"/>
        </w:rPr>
        <w:t xml:space="preserve"> será admitida a subcontratação do objeto contratual.</w:t>
      </w:r>
    </w:p>
    <w:p w14:paraId="75010E42" w14:textId="77777777" w:rsidR="00887662" w:rsidRPr="00362E67" w:rsidRDefault="00887662" w:rsidP="00946149">
      <w:pPr>
        <w:pStyle w:val="Nivel01"/>
        <w:numPr>
          <w:ilvl w:val="0"/>
          <w:numId w:val="23"/>
        </w:numPr>
        <w:suppressAutoHyphens w:val="0"/>
        <w:rPr>
          <w:rFonts w:hint="eastAsia"/>
          <w:color w:val="FFFFFF" w:themeColor="background1"/>
        </w:rPr>
      </w:pPr>
      <w:r w:rsidRPr="004827F2">
        <w:t xml:space="preserve">CLÁUSULA QUINTA </w:t>
      </w:r>
      <w:r>
        <w:t>–</w:t>
      </w:r>
      <w:r w:rsidRPr="004827F2">
        <w:t xml:space="preserve"> PREÇO</w:t>
      </w:r>
      <w:r>
        <w:t xml:space="preserve"> </w:t>
      </w:r>
      <w:r w:rsidRPr="004827F2">
        <w:t>(</w:t>
      </w:r>
      <w:hyperlink r:id="rId24" w:anchor="art92" w:history="1">
        <w:r w:rsidRPr="004827F2">
          <w:rPr>
            <w:rStyle w:val="Hyperlink"/>
          </w:rPr>
          <w:t>art. 92, V)</w:t>
        </w:r>
      </w:hyperlink>
    </w:p>
    <w:p w14:paraId="448D0318" w14:textId="2B15E860"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proofErr w:type="gramStart"/>
      <w:r w:rsidR="00887662" w:rsidRPr="006F39C1">
        <w:rPr>
          <w:color w:val="ED7D31" w:themeColor="accent2"/>
          <w:highlight w:val="yellow"/>
          <w:lang w:eastAsia="en-US"/>
        </w:rPr>
        <w:t>item</w:t>
      </w:r>
      <w:r w:rsidR="00887662">
        <w:rPr>
          <w:color w:val="auto"/>
          <w:highlight w:val="yellow"/>
          <w:lang w:eastAsia="en-US"/>
        </w:rPr>
        <w:t xml:space="preserve"> </w:t>
      </w:r>
      <w:r w:rsidR="00887662" w:rsidRPr="006F39C1">
        <w:rPr>
          <w:color w:val="auto"/>
          <w:highlight w:val="yellow"/>
          <w:lang w:eastAsia="en-US"/>
        </w:rPr>
        <w:t xml:space="preserve"> D</w:t>
      </w:r>
      <w:r w:rsidR="00887662">
        <w:rPr>
          <w:color w:val="auto"/>
          <w:highlight w:val="yellow"/>
          <w:lang w:eastAsia="en-US"/>
        </w:rPr>
        <w:t>o</w:t>
      </w:r>
      <w:proofErr w:type="gramEnd"/>
      <w:r w:rsidR="00887662">
        <w:rPr>
          <w:color w:val="auto"/>
          <w:highlight w:val="yellow"/>
          <w:lang w:eastAsia="en-US"/>
        </w:rPr>
        <w:t xml:space="preserve"> contrato </w:t>
      </w:r>
      <w:r w:rsidR="00887662" w:rsidRPr="006F39C1">
        <w:rPr>
          <w:color w:val="auto"/>
          <w:highlight w:val="yellow"/>
          <w:lang w:eastAsia="en-US"/>
        </w:rPr>
        <w:t>é de R$ .......... (</w:t>
      </w:r>
      <w:proofErr w:type="gramStart"/>
      <w:r w:rsidR="00887662" w:rsidRPr="006F39C1">
        <w:rPr>
          <w:color w:val="auto"/>
          <w:highlight w:val="yellow"/>
          <w:lang w:eastAsia="en-US"/>
        </w:rPr>
        <w:t>.....</w:t>
      </w:r>
      <w:proofErr w:type="gramEnd"/>
      <w:r w:rsidR="00887662" w:rsidRPr="006F39C1">
        <w:rPr>
          <w:color w:val="auto"/>
          <w:highlight w:val="yellow"/>
          <w:lang w:eastAsia="en-US"/>
        </w:rPr>
        <w:t>), perfazendo o valor total de R$ ....... (....).</w:t>
      </w:r>
    </w:p>
    <w:p w14:paraId="11522A90" w14:textId="0FE667CD" w:rsidR="00887662" w:rsidRPr="004827F2" w:rsidRDefault="00A74924" w:rsidP="00A74924">
      <w:pPr>
        <w:pStyle w:val="Nivel2"/>
        <w:autoSpaceDE/>
        <w:autoSpaceDN/>
        <w:adjustRightInd/>
        <w:spacing w:after="288"/>
        <w:ind w:left="142"/>
      </w:pPr>
      <w:r>
        <w:t>5.</w:t>
      </w:r>
      <w:proofErr w:type="gramStart"/>
      <w:r>
        <w:t>2.</w:t>
      </w:r>
      <w:r w:rsidR="00887662" w:rsidRPr="004827F2">
        <w:t>No</w:t>
      </w:r>
      <w:proofErr w:type="gramEnd"/>
      <w:r w:rsidR="00887662" w:rsidRPr="004827F2">
        <w:t xml:space="preserve">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6730A89F"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úteis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w:t>
      </w:r>
      <w:proofErr w:type="gramStart"/>
      <w:r>
        <w:rPr>
          <w:rFonts w:ascii="Arial" w:hAnsi="Arial" w:cs="Arial"/>
          <w:sz w:val="20"/>
          <w:szCs w:val="20"/>
        </w:rPr>
        <w:t>3.</w:t>
      </w:r>
      <w:r w:rsidRPr="003F0243">
        <w:rPr>
          <w:rFonts w:ascii="Arial" w:hAnsi="Arial" w:cs="Arial"/>
          <w:sz w:val="20"/>
          <w:szCs w:val="20"/>
        </w:rPr>
        <w:t>Quando</w:t>
      </w:r>
      <w:proofErr w:type="gramEnd"/>
      <w:r w:rsidRPr="003F0243">
        <w:rPr>
          <w:rFonts w:ascii="Arial" w:hAnsi="Arial" w:cs="Arial"/>
          <w:sz w:val="20"/>
          <w:szCs w:val="20"/>
        </w:rPr>
        <w:t xml:space="preserve">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w:t>
      </w:r>
      <w:proofErr w:type="gramStart"/>
      <w:r>
        <w:rPr>
          <w:rFonts w:ascii="Arial" w:hAnsi="Arial" w:cs="Arial"/>
          <w:sz w:val="20"/>
          <w:szCs w:val="20"/>
        </w:rPr>
        <w:t>4.</w:t>
      </w:r>
      <w:r w:rsidRPr="003F0243">
        <w:rPr>
          <w:rFonts w:ascii="Arial" w:hAnsi="Arial" w:cs="Arial"/>
          <w:sz w:val="20"/>
          <w:szCs w:val="20"/>
        </w:rPr>
        <w:t>Independentemente</w:t>
      </w:r>
      <w:proofErr w:type="gramEnd"/>
      <w:r w:rsidRPr="003F0243">
        <w:rPr>
          <w:rFonts w:ascii="Arial" w:hAnsi="Arial" w:cs="Arial"/>
          <w:sz w:val="20"/>
          <w:szCs w:val="20"/>
        </w:rPr>
        <w:t xml:space="preserv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5">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rFonts w:hint="eastAsia"/>
          <w:color w:val="FFFFFF" w:themeColor="background1"/>
        </w:rPr>
      </w:pPr>
      <w:r w:rsidRPr="004827F2">
        <w:t xml:space="preserve">CLÁUSULA SÉTIMA - REAJUSTE </w:t>
      </w:r>
    </w:p>
    <w:p w14:paraId="03E39CF5" w14:textId="13638113" w:rsidR="00887662" w:rsidRPr="006F39C1" w:rsidRDefault="00174BCC" w:rsidP="00174BCC">
      <w:pPr>
        <w:pStyle w:val="Nivel2"/>
        <w:autoSpaceDE/>
        <w:autoSpaceDN/>
        <w:adjustRightInd/>
        <w:spacing w:after="288"/>
        <w:rPr>
          <w:highlight w:val="yellow"/>
        </w:rPr>
      </w:pPr>
      <w:r>
        <w:t>7.</w:t>
      </w:r>
      <w:proofErr w:type="gramStart"/>
      <w:r>
        <w:t>1.</w:t>
      </w:r>
      <w:r w:rsidR="00887662" w:rsidRPr="004827F2">
        <w:t>Os</w:t>
      </w:r>
      <w:proofErr w:type="gramEnd"/>
      <w:r w:rsidR="00887662" w:rsidRPr="004827F2">
        <w:t xml:space="preserve"> preços inicialmente contratados são fixos e irreajustáveis no prazo de um ano contado da data d</w:t>
      </w:r>
      <w:r w:rsidR="001B6DDA">
        <w:t>a homologação</w:t>
      </w:r>
      <w:r>
        <w:t>.</w:t>
      </w:r>
    </w:p>
    <w:p w14:paraId="4E09259D" w14:textId="352D6E5B" w:rsidR="00887662" w:rsidRPr="004827F2" w:rsidRDefault="00174BCC" w:rsidP="00174BCC">
      <w:pPr>
        <w:pStyle w:val="Nivel2"/>
        <w:autoSpaceDE/>
        <w:autoSpaceDN/>
        <w:adjustRightInd/>
        <w:spacing w:after="288"/>
      </w:pPr>
      <w:r>
        <w:t>7.</w:t>
      </w:r>
      <w:proofErr w:type="gramStart"/>
      <w:r>
        <w:t>2.</w:t>
      </w:r>
      <w:r w:rsidR="00887662" w:rsidRPr="004827F2">
        <w:t>Após</w:t>
      </w:r>
      <w:proofErr w:type="gramEnd"/>
      <w:r w:rsidR="00887662" w:rsidRPr="004827F2">
        <w:t xml:space="preserve">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w:t>
      </w:r>
      <w:proofErr w:type="spellStart"/>
      <w:r>
        <w:t>periodo</w:t>
      </w:r>
      <w:proofErr w:type="spellEnd"/>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BD3E67">
      <w:pPr>
        <w:pStyle w:val="Nivel2"/>
        <w:autoSpaceDE/>
        <w:autoSpaceDN/>
        <w:adjustRightInd/>
        <w:spacing w:after="288"/>
        <w:ind w:left="284"/>
      </w:pPr>
      <w:r>
        <w:t>7.</w:t>
      </w:r>
      <w:proofErr w:type="gramStart"/>
      <w:r>
        <w:t>3.</w:t>
      </w:r>
      <w:r w:rsidR="00887662" w:rsidRPr="004827F2">
        <w:t>Nos</w:t>
      </w:r>
      <w:proofErr w:type="gramEnd"/>
      <w:r w:rsidR="00887662" w:rsidRPr="004827F2">
        <w:t xml:space="preserve">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BD3E67">
      <w:pPr>
        <w:pStyle w:val="Nivel2"/>
        <w:autoSpaceDE/>
        <w:autoSpaceDN/>
        <w:adjustRightInd/>
        <w:spacing w:after="288"/>
        <w:ind w:left="284"/>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BD3E67">
      <w:pPr>
        <w:pStyle w:val="Nivel2"/>
        <w:autoSpaceDE/>
        <w:autoSpaceDN/>
        <w:adjustRightInd/>
        <w:spacing w:after="288"/>
        <w:ind w:left="284"/>
      </w:pPr>
      <w:r>
        <w:t>7.</w:t>
      </w:r>
      <w:proofErr w:type="gramStart"/>
      <w:r>
        <w:t>5.</w:t>
      </w:r>
      <w:r w:rsidR="00887662" w:rsidRPr="004827F2">
        <w:t>Nas</w:t>
      </w:r>
      <w:proofErr w:type="gramEnd"/>
      <w:r w:rsidR="00887662" w:rsidRPr="004827F2">
        <w:t xml:space="preserve"> aferições finais, o(s) índice(s) utilizado(s) para reajuste será(</w:t>
      </w:r>
      <w:proofErr w:type="spellStart"/>
      <w:r w:rsidR="00887662" w:rsidRPr="004827F2">
        <w:t>ão</w:t>
      </w:r>
      <w:proofErr w:type="spellEnd"/>
      <w:r w:rsidR="00887662" w:rsidRPr="004827F2">
        <w:t>), obrigatoriamente, o(s) definitivo(s).</w:t>
      </w:r>
    </w:p>
    <w:p w14:paraId="4D9516A7" w14:textId="15DCA13A" w:rsidR="00887662" w:rsidRPr="004827F2" w:rsidRDefault="00BD3E67" w:rsidP="00BD3E67">
      <w:pPr>
        <w:pStyle w:val="Nivel2"/>
        <w:autoSpaceDE/>
        <w:autoSpaceDN/>
        <w:adjustRightInd/>
        <w:spacing w:after="288"/>
        <w:ind w:left="284"/>
      </w:pPr>
      <w:r>
        <w:lastRenderedPageBreak/>
        <w:t>7.6.</w:t>
      </w:r>
      <w:r w:rsidR="00887662" w:rsidRPr="004827F2">
        <w:t>Caso o(s) índice(s) estabelecido(s) para reajustamento venha(m) a ser extinto(s) ou de qualquer forma não possa(m) mais ser utilizado(s), será(</w:t>
      </w:r>
      <w:proofErr w:type="spellStart"/>
      <w:r w:rsidR="00887662" w:rsidRPr="004827F2">
        <w:t>ão</w:t>
      </w:r>
      <w:proofErr w:type="spellEnd"/>
      <w:r w:rsidR="00887662" w:rsidRPr="004827F2">
        <w:t>) adotado(s), em substituição, o(s) que vier(em) a ser determinado(s) pela legislação então em vigor.</w:t>
      </w:r>
    </w:p>
    <w:p w14:paraId="6B92EF70" w14:textId="1EDE002B" w:rsidR="00887662" w:rsidRPr="004827F2" w:rsidRDefault="00BD3E67" w:rsidP="00BD3E67">
      <w:pPr>
        <w:pStyle w:val="Nivel2"/>
        <w:autoSpaceDE/>
        <w:autoSpaceDN/>
        <w:adjustRightInd/>
        <w:spacing w:after="288"/>
        <w:ind w:left="284"/>
      </w:pPr>
      <w:r>
        <w:t>7.</w:t>
      </w:r>
      <w:proofErr w:type="gramStart"/>
      <w:r>
        <w:t>7.</w:t>
      </w:r>
      <w:r w:rsidR="00887662" w:rsidRPr="004827F2">
        <w:t>Na</w:t>
      </w:r>
      <w:proofErr w:type="gramEnd"/>
      <w:r w:rsidR="00887662" w:rsidRPr="004827F2">
        <w:t xml:space="preserve">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BD3E67">
      <w:pPr>
        <w:pStyle w:val="Nivel2"/>
        <w:autoSpaceDE/>
        <w:autoSpaceDN/>
        <w:adjustRightInd/>
        <w:spacing w:after="288"/>
        <w:ind w:left="284"/>
      </w:pPr>
      <w:r>
        <w:t>7.8.</w:t>
      </w:r>
      <w:r w:rsidR="00887662" w:rsidRPr="004827F2">
        <w:t>O reajuste será realizado por apostilamento.</w:t>
      </w:r>
    </w:p>
    <w:p w14:paraId="2192B63C" w14:textId="343734A4" w:rsidR="00887662" w:rsidRPr="004827F2" w:rsidRDefault="00887662" w:rsidP="00946149">
      <w:pPr>
        <w:pStyle w:val="Nivel01"/>
        <w:numPr>
          <w:ilvl w:val="0"/>
          <w:numId w:val="23"/>
        </w:numPr>
        <w:suppressAutoHyphens w:val="0"/>
        <w:rPr>
          <w:rFonts w:hint="eastAsia"/>
          <w:color w:val="FFFFFF" w:themeColor="background1"/>
        </w:rPr>
      </w:pPr>
      <w:r w:rsidRPr="004827F2">
        <w:t>CLÁUSULA OITAVA - OBRIGAÇÕES DO CONTRATANTE</w:t>
      </w:r>
    </w:p>
    <w:p w14:paraId="1465F20B" w14:textId="5BA43348" w:rsidR="00887662" w:rsidRPr="004827F2" w:rsidRDefault="00887662" w:rsidP="00BD3E67">
      <w:pPr>
        <w:pStyle w:val="Nivel2"/>
        <w:autoSpaceDE/>
        <w:autoSpaceDN/>
        <w:adjustRightInd/>
        <w:spacing w:after="288"/>
        <w:ind w:left="284"/>
        <w:rPr>
          <w:b/>
          <w:bCs/>
        </w:rPr>
      </w:pPr>
      <w:r w:rsidRPr="004827F2">
        <w:t xml:space="preserve">São </w:t>
      </w:r>
      <w:r w:rsidRPr="004E64AA">
        <w:t>obrigações</w:t>
      </w:r>
      <w:r w:rsidRPr="004827F2">
        <w:t xml:space="preserve"> do Contratante:</w:t>
      </w:r>
    </w:p>
    <w:p w14:paraId="26034619" w14:textId="6A42E6C8" w:rsidR="00887662" w:rsidRPr="004827F2" w:rsidRDefault="00BD3E67" w:rsidP="00BD3E67">
      <w:pPr>
        <w:pStyle w:val="Nivel2"/>
        <w:autoSpaceDE/>
        <w:autoSpaceDN/>
        <w:adjustRightInd/>
        <w:spacing w:after="288"/>
        <w:ind w:left="284"/>
      </w:pPr>
      <w:r>
        <w:t>8.</w:t>
      </w:r>
      <w:proofErr w:type="gramStart"/>
      <w:r>
        <w:t>1.</w:t>
      </w:r>
      <w:r w:rsidR="00887662" w:rsidRPr="004827F2">
        <w:t>Exigir</w:t>
      </w:r>
      <w:proofErr w:type="gramEnd"/>
      <w:r w:rsidR="00887662" w:rsidRPr="004827F2">
        <w:t xml:space="preserve">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w:t>
      </w:r>
      <w:proofErr w:type="gramStart"/>
      <w:r>
        <w:t>2.</w:t>
      </w:r>
      <w:r w:rsidR="00887662" w:rsidRPr="004827F2">
        <w:t>Receber</w:t>
      </w:r>
      <w:proofErr w:type="gramEnd"/>
      <w:r w:rsidR="00887662" w:rsidRPr="004827F2">
        <w:t xml:space="preserve">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w:t>
      </w:r>
      <w:proofErr w:type="gramStart"/>
      <w:r>
        <w:t>3.</w:t>
      </w:r>
      <w:r w:rsidR="00887662" w:rsidRPr="004827F2">
        <w:t>Notificar</w:t>
      </w:r>
      <w:proofErr w:type="gramEnd"/>
      <w:r w:rsidR="00887662" w:rsidRPr="004827F2">
        <w:t xml:space="preserve">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w:t>
      </w:r>
      <w:proofErr w:type="gramStart"/>
      <w:r>
        <w:t>4.</w:t>
      </w:r>
      <w:r w:rsidR="00887662" w:rsidRPr="004E64AA">
        <w:t>Acompanhar</w:t>
      </w:r>
      <w:proofErr w:type="gramEnd"/>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w:t>
      </w:r>
      <w:proofErr w:type="gramStart"/>
      <w:r>
        <w:t>5.</w:t>
      </w:r>
      <w:r w:rsidR="00887662" w:rsidRPr="004827F2">
        <w:t>Efetuar</w:t>
      </w:r>
      <w:proofErr w:type="gramEnd"/>
      <w:r w:rsidR="00887662" w:rsidRPr="004827F2">
        <w:t xml:space="preserve">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w:t>
      </w:r>
      <w:proofErr w:type="gramStart"/>
      <w:r>
        <w:t>6.</w:t>
      </w:r>
      <w:r w:rsidR="00887662" w:rsidRPr="004827F2">
        <w:t>Aplicar</w:t>
      </w:r>
      <w:proofErr w:type="gramEnd"/>
      <w:r w:rsidR="00887662" w:rsidRPr="004827F2">
        <w:t xml:space="preserve"> ao </w:t>
      </w:r>
      <w:r w:rsidR="00887662" w:rsidRPr="004E64AA">
        <w:t>Contratado</w:t>
      </w:r>
      <w:r w:rsidR="00887662" w:rsidRPr="004827F2">
        <w:t xml:space="preserve"> as sanções previstas na lei e neste Contrato; </w:t>
      </w:r>
    </w:p>
    <w:p w14:paraId="56AA3478" w14:textId="1C9B1D7B" w:rsidR="00887662" w:rsidRPr="004827F2" w:rsidRDefault="00BD3E67" w:rsidP="00BD3E67">
      <w:pPr>
        <w:pStyle w:val="Nivel2"/>
        <w:autoSpaceDE/>
        <w:autoSpaceDN/>
        <w:adjustRightInd/>
        <w:spacing w:after="288"/>
      </w:pPr>
      <w:r>
        <w:t>8.</w:t>
      </w:r>
      <w:proofErr w:type="gramStart"/>
      <w:r>
        <w:t>7.</w:t>
      </w:r>
      <w:r w:rsidR="00887662" w:rsidRPr="004827F2">
        <w:t>Cientificar</w:t>
      </w:r>
      <w:proofErr w:type="gramEnd"/>
      <w:r w:rsidR="00887662" w:rsidRPr="004827F2">
        <w:t xml:space="preserve"> o </w:t>
      </w:r>
      <w:r w:rsidR="00887662" w:rsidRPr="004E64AA">
        <w:t>órgão</w:t>
      </w:r>
      <w:r w:rsidR="00887662" w:rsidRPr="004827F2">
        <w:t xml:space="preserve"> de representação </w:t>
      </w:r>
      <w:r w:rsidR="00CB183A">
        <w:t xml:space="preserve">do </w:t>
      </w:r>
      <w:proofErr w:type="spellStart"/>
      <w:r w:rsidR="00CB183A">
        <w:t>municipio</w:t>
      </w:r>
      <w:proofErr w:type="spellEnd"/>
      <w:r w:rsidR="00887662" w:rsidRPr="004827F2">
        <w:t xml:space="preserve">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w:t>
      </w:r>
      <w:proofErr w:type="gramStart"/>
      <w:r>
        <w:t>8.</w:t>
      </w:r>
      <w:r w:rsidR="00887662" w:rsidRPr="004827F2">
        <w:t>Explicitamente</w:t>
      </w:r>
      <w:proofErr w:type="gramEnd"/>
      <w:r w:rsidR="00887662" w:rsidRPr="004827F2">
        <w:t xml:space="preserv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w:t>
      </w:r>
      <w:proofErr w:type="gramStart"/>
      <w:r>
        <w:t>10.</w:t>
      </w:r>
      <w:r w:rsidR="00887662" w:rsidRPr="004E64AA">
        <w:t>Responder</w:t>
      </w:r>
      <w:proofErr w:type="gramEnd"/>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65BCC65" w:rsidR="00887662" w:rsidRPr="004827F2" w:rsidRDefault="00887662" w:rsidP="00946149">
      <w:pPr>
        <w:pStyle w:val="Nivel01"/>
        <w:numPr>
          <w:ilvl w:val="0"/>
          <w:numId w:val="23"/>
        </w:numPr>
        <w:suppressAutoHyphens w:val="0"/>
        <w:rPr>
          <w:rFonts w:hint="eastAsia"/>
          <w:color w:val="FFFFFF" w:themeColor="background1"/>
        </w:rPr>
      </w:pPr>
      <w:r w:rsidRPr="004827F2">
        <w:lastRenderedPageBreak/>
        <w:t xml:space="preserve">CLÁUSULA NONA - </w:t>
      </w:r>
      <w:r w:rsidRPr="00F8329F">
        <w:t>OBRIGAÇÕES</w:t>
      </w:r>
      <w:r w:rsidRPr="004827F2">
        <w:t xml:space="preserve"> DO CONTRATADO </w:t>
      </w:r>
    </w:p>
    <w:p w14:paraId="396AF692" w14:textId="69A5D0F1" w:rsidR="00887662" w:rsidRPr="004827F2" w:rsidRDefault="002835DB" w:rsidP="002835DB">
      <w:pPr>
        <w:pStyle w:val="Nivel2"/>
        <w:autoSpaceDE/>
        <w:autoSpaceDN/>
        <w:adjustRightInd/>
        <w:spacing w:after="288"/>
        <w:ind w:left="284"/>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2835DB">
      <w:pPr>
        <w:pStyle w:val="Nivel2"/>
        <w:autoSpaceDE/>
        <w:autoSpaceDN/>
        <w:adjustRightInd/>
        <w:spacing w:after="288"/>
        <w:ind w:left="284"/>
        <w:rPr>
          <w:color w:val="000000" w:themeColor="text1"/>
        </w:rPr>
      </w:pPr>
      <w:r>
        <w:t>9.2.</w:t>
      </w:r>
      <w:r w:rsidR="00887662" w:rsidRPr="004827F2">
        <w:t>Responsabilizar-se pelos vícios e danos decorrentes do objeto, de acordo com o Código de Defesa do Consumidor (</w:t>
      </w:r>
      <w:hyperlink r:id="rId26"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t>9.</w:t>
      </w:r>
      <w:proofErr w:type="gramStart"/>
      <w:r>
        <w:t>3.</w:t>
      </w:r>
      <w:r w:rsidR="00887662" w:rsidRPr="004827F2">
        <w:t>Comunicar</w:t>
      </w:r>
      <w:proofErr w:type="gramEnd"/>
      <w:r w:rsidR="00887662" w:rsidRPr="004827F2">
        <w:t xml:space="preserve">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7"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w:t>
      </w:r>
      <w:proofErr w:type="gramStart"/>
      <w:r>
        <w:t>5.</w:t>
      </w:r>
      <w:r w:rsidR="00887662" w:rsidRPr="004E64AA">
        <w:t>Reparar</w:t>
      </w:r>
      <w:proofErr w:type="gramEnd"/>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w:t>
      </w:r>
      <w:proofErr w:type="gramStart"/>
      <w:r>
        <w:t>8.</w:t>
      </w:r>
      <w:r w:rsidR="00887662" w:rsidRPr="004827F2">
        <w:t>Responsabilizar</w:t>
      </w:r>
      <w:proofErr w:type="gramEnd"/>
      <w:r w:rsidR="00887662" w:rsidRPr="004827F2">
        <w:t xml:space="preserve">-se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w:t>
      </w:r>
      <w:proofErr w:type="gramStart"/>
      <w:r>
        <w:t>9.</w:t>
      </w:r>
      <w:r w:rsidR="00887662" w:rsidRPr="004827F2">
        <w:t>Comunicar</w:t>
      </w:r>
      <w:proofErr w:type="gramEnd"/>
      <w:r w:rsidR="00887662" w:rsidRPr="004827F2">
        <w:t xml:space="preserve">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w:t>
      </w:r>
      <w:proofErr w:type="gramStart"/>
      <w:r>
        <w:t>10.</w:t>
      </w:r>
      <w:r w:rsidR="00887662" w:rsidRPr="00F8329F">
        <w:t>Paralisar</w:t>
      </w:r>
      <w:proofErr w:type="gramEnd"/>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w:t>
      </w:r>
      <w:proofErr w:type="gramStart"/>
      <w:r>
        <w:t>11.</w:t>
      </w:r>
      <w:r w:rsidR="00887662" w:rsidRPr="004827F2">
        <w:t>Manter</w:t>
      </w:r>
      <w:proofErr w:type="gramEnd"/>
      <w:r w:rsidR="00887662" w:rsidRPr="004827F2">
        <w:t xml:space="preserve">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8"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lastRenderedPageBreak/>
        <w:t>9.13.</w:t>
      </w:r>
      <w:r w:rsidR="00887662" w:rsidRPr="004827F2">
        <w:t>Comprovar a reserva de cargos a que se refere a cláusula acima, no prazo fixado pelo fiscal do contrato, com a indicação dos empregados que preencheram as referidas vagas (</w:t>
      </w:r>
      <w:hyperlink r:id="rId29"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2835DB">
      <w:pPr>
        <w:pStyle w:val="Nivel2"/>
        <w:autoSpaceDE/>
        <w:autoSpaceDN/>
        <w:adjustRightInd/>
        <w:spacing w:after="288"/>
        <w:ind w:left="284"/>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0" w:anchor="art124" w:history="1">
        <w:r w:rsidR="00887662" w:rsidRPr="002D0015">
          <w:rPr>
            <w:rStyle w:val="Hyperlink"/>
          </w:rPr>
          <w:t>art. 124, II, d, da Lei nº 14.133, de 2021.</w:t>
        </w:r>
      </w:hyperlink>
    </w:p>
    <w:p w14:paraId="707F0DD3" w14:textId="682E5578" w:rsidR="00887662" w:rsidRPr="004827F2" w:rsidRDefault="002835DB" w:rsidP="002835DB">
      <w:pPr>
        <w:pStyle w:val="Nivel2"/>
        <w:autoSpaceDE/>
        <w:autoSpaceDN/>
        <w:adjustRightInd/>
        <w:spacing w:after="288"/>
        <w:ind w:left="284"/>
      </w:pPr>
      <w:r>
        <w:t>9.</w:t>
      </w:r>
      <w:proofErr w:type="gramStart"/>
      <w:r>
        <w:t>16.</w:t>
      </w:r>
      <w:r w:rsidR="00887662" w:rsidRPr="004827F2">
        <w:t>Cumprir</w:t>
      </w:r>
      <w:proofErr w:type="gramEnd"/>
      <w:r w:rsidR="00887662" w:rsidRPr="004827F2">
        <w:t>, além dos postulados legais vigentes de âmbito federal, estadual ou municipal, as normas de segurança do contratante;</w:t>
      </w:r>
    </w:p>
    <w:p w14:paraId="55424738" w14:textId="7ABD00ED" w:rsidR="00887662" w:rsidRPr="004827F2" w:rsidRDefault="00887662" w:rsidP="00823CF9">
      <w:pPr>
        <w:pStyle w:val="Nivel01"/>
        <w:suppressAutoHyphens w:val="0"/>
        <w:rPr>
          <w:rFonts w:hint="eastAsia"/>
          <w:color w:val="FFFFFF" w:themeColor="background1"/>
        </w:rPr>
      </w:pPr>
      <w:r w:rsidRPr="004827F2">
        <w:t xml:space="preserve">CLÁUSULA </w:t>
      </w:r>
      <w:r w:rsidRPr="00142122">
        <w:t>DÉCIMA</w:t>
      </w:r>
      <w:r w:rsidRPr="004827F2">
        <w:t xml:space="preserve">– GARANTIA DE EXECUÇÃO </w:t>
      </w:r>
    </w:p>
    <w:p w14:paraId="6AB31B03" w14:textId="168DA4B8" w:rsidR="00887662" w:rsidRPr="004827F2" w:rsidRDefault="00823CF9" w:rsidP="00823CF9">
      <w:pPr>
        <w:pStyle w:val="Nvel2-Red"/>
        <w:numPr>
          <w:ilvl w:val="0"/>
          <w:numId w:val="0"/>
        </w:numPr>
        <w:spacing w:after="288"/>
        <w:ind w:left="284"/>
      </w:pPr>
      <w:r>
        <w:t>10.1.</w:t>
      </w:r>
      <w:r w:rsidR="00887662" w:rsidRPr="004827F2">
        <w:t xml:space="preserve">  </w:t>
      </w:r>
      <w:r w:rsidR="00887662" w:rsidRPr="002D0015">
        <w:rPr>
          <w:color w:val="auto"/>
        </w:rPr>
        <w:t>Não haverá exigência de garantia contratual da execução.</w:t>
      </w:r>
    </w:p>
    <w:p w14:paraId="1D920AD3" w14:textId="608A3ABF" w:rsidR="00887662" w:rsidRPr="002D0015" w:rsidRDefault="00887662" w:rsidP="00823CF9">
      <w:pPr>
        <w:pStyle w:val="Nivel01"/>
        <w:suppressAutoHyphens w:val="0"/>
        <w:rPr>
          <w:rFonts w:hint="eastAsia"/>
        </w:rPr>
      </w:pPr>
      <w:r w:rsidRPr="004827F2">
        <w:t xml:space="preserve">CLÁUSULA DÉCIMA </w:t>
      </w:r>
      <w:r w:rsidRPr="00142122">
        <w:t>PRIMEIRA</w:t>
      </w:r>
      <w:r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31"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946149">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946149">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946149">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946149">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946149">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946149">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946149">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946149">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32"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w:t>
      </w:r>
      <w:proofErr w:type="gramStart"/>
      <w:r>
        <w:t>2.</w:t>
      </w:r>
      <w:r w:rsidR="00887662" w:rsidRPr="004827F2">
        <w:t>Serão</w:t>
      </w:r>
      <w:proofErr w:type="gramEnd"/>
      <w:r w:rsidR="00887662" w:rsidRPr="004827F2">
        <w:t xml:space="preserve">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946149">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33" w:anchor="art156§2" w:history="1">
        <w:r w:rsidRPr="002D0015">
          <w:rPr>
            <w:rStyle w:val="Hyperlink"/>
            <w:rFonts w:ascii="Arial" w:eastAsia="Arial" w:hAnsi="Arial" w:cs="Arial"/>
            <w:color w:val="auto"/>
            <w:sz w:val="20"/>
            <w:szCs w:val="20"/>
          </w:rPr>
          <w:t xml:space="preserve">art. 156, §2º, da </w:t>
        </w:r>
        <w:bookmarkStart w:id="29" w:name="_Hlk114504069"/>
        <w:r w:rsidRPr="002D0015">
          <w:rPr>
            <w:rStyle w:val="Hyperlink"/>
            <w:rFonts w:ascii="Arial" w:eastAsia="Arial" w:hAnsi="Arial" w:cs="Arial"/>
            <w:color w:val="auto"/>
            <w:sz w:val="20"/>
            <w:szCs w:val="20"/>
          </w:rPr>
          <w:t>Lei nº 14.133, de 2021</w:t>
        </w:r>
        <w:bookmarkEnd w:id="29"/>
      </w:hyperlink>
      <w:r w:rsidRPr="004827F2">
        <w:rPr>
          <w:rFonts w:ascii="Arial" w:eastAsia="Arial" w:hAnsi="Arial" w:cs="Arial"/>
          <w:sz w:val="20"/>
          <w:szCs w:val="20"/>
        </w:rPr>
        <w:t>);</w:t>
      </w:r>
    </w:p>
    <w:p w14:paraId="183CF569" w14:textId="77777777" w:rsidR="00887662" w:rsidRPr="004827F2" w:rsidRDefault="00887662" w:rsidP="00946149">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4"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946149">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5"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946149">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77777777"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Art. 4º A sanção de multa será aplicada isolada ou cumulativamente com outras penalidades no caso de atraso injustificado ou em qualquer outro caso de inexecução que implique prejuízo ou transtorno à administração na forma prevista em edital ou em contrato.</w:t>
      </w:r>
    </w:p>
    <w:p w14:paraId="6AAE578E" w14:textId="784D967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lastRenderedPageBreak/>
        <w:t>§ 1º A multa será calculada na forma prevista e não poderá ser inferior a 0,5% (cinco décimos por cento) nem superior a 30% (trinta por cento) do valor do contrato licitado ou celebrado.</w:t>
      </w:r>
    </w:p>
    <w:p w14:paraId="6F1B12FE" w14:textId="77777777"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 2º A multa de que trata o caput poderá, na forma do edital ou contrato, ser descontada de pagamento eventualmente devido pela contratante em razão de outros contratos firmados com a Administração.</w:t>
      </w:r>
    </w:p>
    <w:p w14:paraId="3549C6A8" w14:textId="77777777"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 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77777777"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 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7777777"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 5º Salvo quando houver dúvida jurídica específica, fica dispensada a elaboração de parecer jurídico nos processos que impliquem na aplicação de multa isolada ou combinada com a pena de advertência.</w:t>
      </w:r>
    </w:p>
    <w:p w14:paraId="182ABBAE" w14:textId="0EFF6C81" w:rsidR="00887662" w:rsidRPr="004827F2" w:rsidRDefault="002835DB"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6"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7"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8"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9"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w:t>
      </w:r>
      <w:proofErr w:type="gramStart"/>
      <w:r>
        <w:t>7.</w:t>
      </w:r>
      <w:r w:rsidR="00887662" w:rsidRPr="004827F2">
        <w:t>Previamente</w:t>
      </w:r>
      <w:proofErr w:type="gramEnd"/>
      <w:r w:rsidR="00887662" w:rsidRPr="004827F2">
        <w:t xml:space="preserv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30" w:name="_Hlk78351618"/>
      <w:bookmarkEnd w:id="30"/>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40"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41"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946149">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946149">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946149">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946149">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946149">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42"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43"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4" w:history="1">
        <w:r w:rsidR="00887662" w:rsidRPr="00D52397">
          <w:rPr>
            <w:rStyle w:val="Hyperlink"/>
          </w:rPr>
          <w:t>art. 159</w:t>
        </w:r>
      </w:hyperlink>
      <w:r w:rsidR="00887662" w:rsidRPr="004827F2">
        <w:t>).</w:t>
      </w:r>
    </w:p>
    <w:p w14:paraId="3A1E02DB" w14:textId="566C54F9" w:rsidR="00887662" w:rsidRPr="004827F2" w:rsidRDefault="002835DB" w:rsidP="002835DB">
      <w:pPr>
        <w:pStyle w:val="Nivel2"/>
        <w:autoSpaceDE/>
        <w:autoSpaceDN/>
        <w:adjustRightInd/>
        <w:spacing w:after="288"/>
        <w:rPr>
          <w:i/>
          <w:iCs/>
        </w:rPr>
      </w:pPr>
      <w:r>
        <w:lastRenderedPageBreak/>
        <w:t>11.11</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5"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w:t>
      </w:r>
      <w:proofErr w:type="spellStart"/>
      <w:r w:rsidR="00887662" w:rsidRPr="004827F2">
        <w:t>Ceis</w:t>
      </w:r>
      <w:proofErr w:type="spellEnd"/>
      <w:r w:rsidR="00887662" w:rsidRPr="004827F2">
        <w:t>) e no Cadastro Nacional de Empresas Punidas (</w:t>
      </w:r>
      <w:proofErr w:type="spellStart"/>
      <w:r w:rsidR="00887662" w:rsidRPr="004827F2">
        <w:t>Cnep</w:t>
      </w:r>
      <w:proofErr w:type="spellEnd"/>
      <w:r w:rsidR="00887662" w:rsidRPr="004827F2">
        <w:t>), instituídos no âmbito do Poder Executivo Federal. (</w:t>
      </w:r>
      <w:hyperlink r:id="rId46"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7"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w:t>
      </w:r>
      <w:proofErr w:type="gramStart"/>
      <w:r>
        <w:rPr>
          <w:i/>
          <w:iCs/>
        </w:rPr>
        <w:t>14.</w:t>
      </w:r>
      <w:r w:rsidR="00887662" w:rsidRPr="004827F2">
        <w:t>Os</w:t>
      </w:r>
      <w:proofErr w:type="gramEnd"/>
      <w:r w:rsidR="00887662" w:rsidRPr="004827F2">
        <w:t xml:space="preserve">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946149">
      <w:pPr>
        <w:pStyle w:val="Nivel01"/>
        <w:numPr>
          <w:ilvl w:val="0"/>
          <w:numId w:val="23"/>
        </w:numPr>
        <w:suppressAutoHyphens w:val="0"/>
        <w:rPr>
          <w:rFonts w:hint="eastAsia"/>
          <w:color w:val="FFFFFF" w:themeColor="background1"/>
        </w:rPr>
      </w:pPr>
      <w:r w:rsidRPr="004827F2">
        <w:t>CLÁUSULA DÉCIMA SEGUNDA– DA EXTINÇÃO CONTRATUAL (</w:t>
      </w:r>
      <w:hyperlink r:id="rId48"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w:t>
      </w:r>
      <w:proofErr w:type="gramStart"/>
      <w:r>
        <w:rPr>
          <w:color w:val="auto"/>
        </w:rPr>
        <w:t>4.</w:t>
      </w:r>
      <w:r w:rsidR="00887662" w:rsidRPr="00823CF9">
        <w:rPr>
          <w:color w:val="auto"/>
        </w:rPr>
        <w:t>Caso</w:t>
      </w:r>
      <w:proofErr w:type="gramEnd"/>
      <w:r w:rsidR="00887662" w:rsidRPr="00823CF9">
        <w:rPr>
          <w:color w:val="auto"/>
        </w:rPr>
        <w:t xml:space="preserve">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49"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EC0064">
      <w:pPr>
        <w:pStyle w:val="Nivel3"/>
        <w:spacing w:after="120"/>
        <w:ind w:left="284"/>
      </w:pPr>
      <w:r>
        <w:t>12.6.</w:t>
      </w:r>
      <w:r w:rsidR="00887662" w:rsidRPr="00823CF9">
        <w:t xml:space="preserve">Nesta hipótese, aplicam-se também os </w:t>
      </w:r>
      <w:hyperlink r:id="rId50"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EC0064">
      <w:pPr>
        <w:pStyle w:val="Nivel3"/>
        <w:spacing w:after="120"/>
        <w:ind w:left="284"/>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EC0064">
      <w:pPr>
        <w:pStyle w:val="Nivel4"/>
        <w:spacing w:after="120"/>
      </w:pPr>
      <w:r>
        <w:rPr>
          <w:color w:val="000000" w:themeColor="text1"/>
        </w:rPr>
        <w:t>12.</w:t>
      </w:r>
      <w:proofErr w:type="gramStart"/>
      <w:r>
        <w:rPr>
          <w:color w:val="000000" w:themeColor="text1"/>
        </w:rPr>
        <w:t>8.</w:t>
      </w:r>
      <w:r w:rsidR="00887662" w:rsidRPr="00823CF9">
        <w:rPr>
          <w:color w:val="000000" w:themeColor="text1"/>
        </w:rPr>
        <w:t>Se</w:t>
      </w:r>
      <w:proofErr w:type="gramEnd"/>
      <w:r w:rsidR="00887662" w:rsidRPr="00823CF9">
        <w:rPr>
          <w:color w:val="000000" w:themeColor="text1"/>
        </w:rPr>
        <w:t xml:space="preserv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EC0064">
      <w:pPr>
        <w:pStyle w:val="Nivel3"/>
        <w:spacing w:after="120"/>
        <w:ind w:left="284"/>
      </w:pPr>
      <w:r>
        <w:lastRenderedPageBreak/>
        <w:t>12.</w:t>
      </w:r>
      <w:proofErr w:type="gramStart"/>
      <w:r>
        <w:t>10.</w:t>
      </w:r>
      <w:r w:rsidR="00887662" w:rsidRPr="00823CF9">
        <w:t>Balanço</w:t>
      </w:r>
      <w:proofErr w:type="gramEnd"/>
      <w:r w:rsidR="00887662" w:rsidRPr="00823CF9">
        <w:t xml:space="preserve"> dos eventos contratuais já cumpridos ou parcialmente cumpridos;</w:t>
      </w:r>
    </w:p>
    <w:p w14:paraId="3140388C" w14:textId="2B3D05E6" w:rsidR="00887662" w:rsidRPr="00823CF9" w:rsidRDefault="00EC0064" w:rsidP="00EC0064">
      <w:pPr>
        <w:pStyle w:val="Nivel3"/>
        <w:spacing w:after="120"/>
        <w:ind w:left="284"/>
      </w:pPr>
      <w:r>
        <w:t>12.</w:t>
      </w:r>
      <w:proofErr w:type="gramStart"/>
      <w:r>
        <w:t>11.</w:t>
      </w:r>
      <w:r w:rsidR="00887662" w:rsidRPr="00823CF9">
        <w:t>Relação</w:t>
      </w:r>
      <w:proofErr w:type="gramEnd"/>
      <w:r w:rsidR="00887662" w:rsidRPr="00823CF9">
        <w:t xml:space="preserve"> dos pagamentos já efetuados e ainda devidos;</w:t>
      </w:r>
    </w:p>
    <w:p w14:paraId="07C62522" w14:textId="216DEE15" w:rsidR="00887662" w:rsidRPr="00823CF9" w:rsidRDefault="00EC0064" w:rsidP="00EC0064">
      <w:pPr>
        <w:pStyle w:val="Nivel3"/>
        <w:spacing w:after="120"/>
        <w:ind w:left="284"/>
      </w:pPr>
      <w:r>
        <w:t>12.</w:t>
      </w:r>
      <w:proofErr w:type="gramStart"/>
      <w:r>
        <w:t>12.</w:t>
      </w:r>
      <w:r w:rsidR="00887662" w:rsidRPr="00823CF9">
        <w:t>Indenizações</w:t>
      </w:r>
      <w:proofErr w:type="gramEnd"/>
      <w:r w:rsidR="00887662" w:rsidRPr="00823CF9">
        <w:t xml:space="preserve">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51"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946149">
      <w:pPr>
        <w:pStyle w:val="Nivel01"/>
        <w:numPr>
          <w:ilvl w:val="0"/>
          <w:numId w:val="23"/>
        </w:numPr>
        <w:suppressAutoHyphens w:val="0"/>
        <w:rPr>
          <w:rFonts w:hint="eastAsia"/>
          <w:color w:val="FFFFFF" w:themeColor="background1"/>
        </w:rPr>
      </w:pPr>
      <w:r w:rsidRPr="004827F2">
        <w:t>CLÁUSULA DÉCIMA TERCEIRA – DOTAÇÃO ORÇAMENTÁRIA (</w:t>
      </w:r>
      <w:hyperlink r:id="rId52" w:anchor="art92" w:history="1">
        <w:r w:rsidRPr="007C65C9">
          <w:rPr>
            <w:rStyle w:val="Hyperlink"/>
          </w:rPr>
          <w:t>art. 92, VIII</w:t>
        </w:r>
      </w:hyperlink>
      <w:r w:rsidRPr="004827F2">
        <w:t>)</w:t>
      </w:r>
    </w:p>
    <w:p w14:paraId="3EE5470A" w14:textId="2D63E75E" w:rsidR="00823CF9" w:rsidRDefault="00823CF9" w:rsidP="00823CF9">
      <w:pPr>
        <w:suppressAutoHyphens w:val="0"/>
        <w:ind w:left="716"/>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p w14:paraId="6CAFDF7B" w14:textId="321D65D3" w:rsidR="00951354" w:rsidRDefault="00951354" w:rsidP="00823CF9">
      <w:pPr>
        <w:suppressAutoHyphens w:val="0"/>
        <w:ind w:left="716"/>
        <w:jc w:val="both"/>
        <w:rPr>
          <w:rFonts w:ascii="Arial" w:hAnsi="Arial" w:cs="Arial"/>
          <w:sz w:val="20"/>
          <w:szCs w:val="20"/>
        </w:rPr>
      </w:pPr>
    </w:p>
    <w:tbl>
      <w:tblPr>
        <w:tblW w:w="105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4"/>
        <w:gridCol w:w="1768"/>
        <w:gridCol w:w="1204"/>
        <w:gridCol w:w="4379"/>
        <w:gridCol w:w="1639"/>
      </w:tblGrid>
      <w:tr w:rsidR="00550A39" w:rsidRPr="00E21481" w14:paraId="799FDF7B" w14:textId="77777777" w:rsidTr="009F0609">
        <w:trPr>
          <w:trHeight w:val="443"/>
          <w:jc w:val="center"/>
        </w:trPr>
        <w:tc>
          <w:tcPr>
            <w:tcW w:w="0" w:type="auto"/>
            <w:gridSpan w:val="5"/>
            <w:shd w:val="clear" w:color="auto" w:fill="D9D9D9"/>
            <w:vAlign w:val="center"/>
          </w:tcPr>
          <w:p w14:paraId="16208BCC"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RUBRICA ORÇAMENTÁRIA PARA A CONTRATAÇÃO</w:t>
            </w:r>
          </w:p>
        </w:tc>
      </w:tr>
      <w:tr w:rsidR="00550A39" w:rsidRPr="00E21481" w14:paraId="26CF69B7" w14:textId="77777777" w:rsidTr="009F0609">
        <w:trPr>
          <w:trHeight w:val="356"/>
          <w:jc w:val="center"/>
        </w:trPr>
        <w:tc>
          <w:tcPr>
            <w:tcW w:w="0" w:type="auto"/>
            <w:shd w:val="clear" w:color="auto" w:fill="D9D9D9"/>
            <w:vAlign w:val="center"/>
          </w:tcPr>
          <w:p w14:paraId="054D71BD"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DESPESA</w:t>
            </w:r>
          </w:p>
        </w:tc>
        <w:tc>
          <w:tcPr>
            <w:tcW w:w="0" w:type="auto"/>
            <w:shd w:val="clear" w:color="auto" w:fill="D9D9D9"/>
            <w:vAlign w:val="center"/>
          </w:tcPr>
          <w:p w14:paraId="07112379"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ELEMENTO</w:t>
            </w:r>
          </w:p>
        </w:tc>
        <w:tc>
          <w:tcPr>
            <w:tcW w:w="0" w:type="auto"/>
            <w:shd w:val="clear" w:color="auto" w:fill="D9D9D9"/>
            <w:vAlign w:val="center"/>
          </w:tcPr>
          <w:p w14:paraId="378A9B32"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FONTE</w:t>
            </w:r>
          </w:p>
        </w:tc>
        <w:tc>
          <w:tcPr>
            <w:tcW w:w="0" w:type="auto"/>
            <w:shd w:val="clear" w:color="auto" w:fill="D9D9D9"/>
            <w:vAlign w:val="center"/>
          </w:tcPr>
          <w:p w14:paraId="5B709684"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DESCRIÇÃO</w:t>
            </w:r>
          </w:p>
        </w:tc>
        <w:tc>
          <w:tcPr>
            <w:tcW w:w="0" w:type="auto"/>
            <w:shd w:val="clear" w:color="auto" w:fill="D9D9D9"/>
            <w:vAlign w:val="center"/>
          </w:tcPr>
          <w:p w14:paraId="094B3F7E"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SALDO R$</w:t>
            </w:r>
          </w:p>
        </w:tc>
      </w:tr>
      <w:tr w:rsidR="00550A39" w:rsidRPr="00E21481" w14:paraId="3E9C78CF" w14:textId="77777777" w:rsidTr="009F0609">
        <w:trPr>
          <w:trHeight w:val="841"/>
          <w:jc w:val="center"/>
        </w:trPr>
        <w:tc>
          <w:tcPr>
            <w:tcW w:w="0" w:type="auto"/>
            <w:shd w:val="clear" w:color="auto" w:fill="auto"/>
            <w:vAlign w:val="center"/>
          </w:tcPr>
          <w:p w14:paraId="7E175A02"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699</w:t>
            </w:r>
          </w:p>
        </w:tc>
        <w:tc>
          <w:tcPr>
            <w:tcW w:w="0" w:type="auto"/>
            <w:shd w:val="clear" w:color="auto" w:fill="auto"/>
            <w:vAlign w:val="center"/>
          </w:tcPr>
          <w:p w14:paraId="60E4F855"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4.4.90.52</w:t>
            </w:r>
          </w:p>
        </w:tc>
        <w:tc>
          <w:tcPr>
            <w:tcW w:w="0" w:type="auto"/>
            <w:shd w:val="clear" w:color="auto" w:fill="auto"/>
            <w:vAlign w:val="center"/>
          </w:tcPr>
          <w:p w14:paraId="4B17CD97"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0.844</w:t>
            </w:r>
          </w:p>
        </w:tc>
        <w:tc>
          <w:tcPr>
            <w:tcW w:w="0" w:type="auto"/>
            <w:shd w:val="clear" w:color="auto" w:fill="auto"/>
            <w:vAlign w:val="center"/>
          </w:tcPr>
          <w:p w14:paraId="6B36E53B"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Programa Itaipu mais que Energia</w:t>
            </w:r>
          </w:p>
        </w:tc>
        <w:tc>
          <w:tcPr>
            <w:tcW w:w="0" w:type="auto"/>
            <w:vAlign w:val="center"/>
          </w:tcPr>
          <w:p w14:paraId="3404FE4C"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717.400,00</w:t>
            </w:r>
          </w:p>
        </w:tc>
      </w:tr>
      <w:tr w:rsidR="00550A39" w:rsidRPr="00E21481" w14:paraId="1D25B88C" w14:textId="77777777" w:rsidTr="009F0609">
        <w:trPr>
          <w:trHeight w:val="841"/>
          <w:jc w:val="center"/>
        </w:trPr>
        <w:tc>
          <w:tcPr>
            <w:tcW w:w="0" w:type="auto"/>
            <w:shd w:val="clear" w:color="auto" w:fill="auto"/>
            <w:vAlign w:val="center"/>
          </w:tcPr>
          <w:p w14:paraId="13D376D1"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699</w:t>
            </w:r>
          </w:p>
        </w:tc>
        <w:tc>
          <w:tcPr>
            <w:tcW w:w="0" w:type="auto"/>
            <w:shd w:val="clear" w:color="auto" w:fill="auto"/>
            <w:vAlign w:val="center"/>
          </w:tcPr>
          <w:p w14:paraId="3281ECB2"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4.4.90.52</w:t>
            </w:r>
          </w:p>
        </w:tc>
        <w:tc>
          <w:tcPr>
            <w:tcW w:w="0" w:type="auto"/>
            <w:shd w:val="clear" w:color="auto" w:fill="auto"/>
            <w:vAlign w:val="center"/>
          </w:tcPr>
          <w:p w14:paraId="3D62280E"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0,000</w:t>
            </w:r>
          </w:p>
        </w:tc>
        <w:tc>
          <w:tcPr>
            <w:tcW w:w="0" w:type="auto"/>
            <w:shd w:val="clear" w:color="auto" w:fill="auto"/>
            <w:vAlign w:val="center"/>
          </w:tcPr>
          <w:p w14:paraId="79A76E2F"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Recursos Livres</w:t>
            </w:r>
          </w:p>
        </w:tc>
        <w:tc>
          <w:tcPr>
            <w:tcW w:w="0" w:type="auto"/>
            <w:vAlign w:val="center"/>
          </w:tcPr>
          <w:p w14:paraId="273AFDC2" w14:textId="77777777" w:rsidR="00550A39" w:rsidRPr="00E21481" w:rsidRDefault="00550A39" w:rsidP="009F0609">
            <w:pPr>
              <w:spacing w:line="360" w:lineRule="auto"/>
              <w:jc w:val="center"/>
              <w:rPr>
                <w:rFonts w:ascii="Arial" w:hAnsi="Arial" w:cs="Arial"/>
                <w:sz w:val="20"/>
                <w:szCs w:val="20"/>
              </w:rPr>
            </w:pPr>
            <w:r w:rsidRPr="00E21481">
              <w:rPr>
                <w:rFonts w:ascii="Arial" w:hAnsi="Arial" w:cs="Arial"/>
                <w:sz w:val="20"/>
                <w:szCs w:val="20"/>
              </w:rPr>
              <w:t>126.600,00</w:t>
            </w:r>
          </w:p>
        </w:tc>
      </w:tr>
    </w:tbl>
    <w:p w14:paraId="727F92D3" w14:textId="77777777" w:rsidR="00951354" w:rsidRDefault="00951354" w:rsidP="00823CF9">
      <w:pPr>
        <w:suppressAutoHyphens w:val="0"/>
        <w:ind w:left="716"/>
        <w:jc w:val="both"/>
        <w:rPr>
          <w:rFonts w:ascii="Arial" w:hAnsi="Arial" w:cs="Arial"/>
          <w:sz w:val="20"/>
          <w:szCs w:val="20"/>
        </w:rPr>
      </w:pPr>
    </w:p>
    <w:p w14:paraId="4949085C" w14:textId="3481CC18" w:rsidR="00823CF9" w:rsidRPr="003F0243" w:rsidRDefault="00823CF9" w:rsidP="00823CF9">
      <w:pPr>
        <w:suppressAutoHyphens w:val="0"/>
        <w:ind w:left="716"/>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946149">
      <w:pPr>
        <w:pStyle w:val="Nivel01"/>
        <w:numPr>
          <w:ilvl w:val="0"/>
          <w:numId w:val="23"/>
        </w:numPr>
        <w:suppressAutoHyphens w:val="0"/>
        <w:rPr>
          <w:rFonts w:hint="eastAsia"/>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53"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4"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946149">
      <w:pPr>
        <w:pStyle w:val="Nivel01"/>
        <w:numPr>
          <w:ilvl w:val="0"/>
          <w:numId w:val="23"/>
        </w:numPr>
        <w:suppressAutoHyphens w:val="0"/>
        <w:rPr>
          <w:rFonts w:hint="eastAsia"/>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5" w:anchor="art124" w:history="1">
        <w:proofErr w:type="spellStart"/>
        <w:r w:rsidR="00887662" w:rsidRPr="007C65C9">
          <w:rPr>
            <w:rStyle w:val="Hyperlink"/>
          </w:rPr>
          <w:t>arts</w:t>
        </w:r>
        <w:proofErr w:type="spellEnd"/>
        <w:r w:rsidR="00887662" w:rsidRPr="007C65C9">
          <w:rPr>
            <w:rStyle w:val="Hyperlink"/>
          </w:rPr>
          <w:t>.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lastRenderedPageBreak/>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6"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946149">
      <w:pPr>
        <w:pStyle w:val="Nivel01"/>
        <w:numPr>
          <w:ilvl w:val="0"/>
          <w:numId w:val="23"/>
        </w:numPr>
        <w:suppressAutoHyphens w:val="0"/>
        <w:rPr>
          <w:rFonts w:hint="eastAsia"/>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7"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8" w:anchor="art8§2" w:history="1">
        <w:r w:rsidR="00887662" w:rsidRPr="007C65C9">
          <w:rPr>
            <w:rStyle w:val="Hyperlink"/>
          </w:rPr>
          <w:t>art. 8º, §2º, da Lei n. 12.527, de 2011</w:t>
        </w:r>
      </w:hyperlink>
      <w:r w:rsidR="00887662" w:rsidRPr="007C65C9">
        <w:t xml:space="preserve">, c/c </w:t>
      </w:r>
      <w:hyperlink r:id="rId59"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946149">
      <w:pPr>
        <w:pStyle w:val="Nivel01"/>
        <w:numPr>
          <w:ilvl w:val="0"/>
          <w:numId w:val="23"/>
        </w:numPr>
        <w:suppressAutoHyphens w:val="0"/>
        <w:rPr>
          <w:rFonts w:hint="eastAsia"/>
          <w:color w:val="FFFFFF" w:themeColor="background1"/>
        </w:rPr>
      </w:pPr>
      <w:r w:rsidRPr="004827F2">
        <w:t xml:space="preserve">CLÁUSULA </w:t>
      </w:r>
      <w:r w:rsidRPr="00142122">
        <w:t>DÉCIMA</w:t>
      </w:r>
      <w:r w:rsidRPr="004827F2">
        <w:t xml:space="preserve"> SÉTIMA– FORO (</w:t>
      </w:r>
      <w:hyperlink r:id="rId60" w:anchor="art92§1" w:history="1">
        <w:r w:rsidRPr="007C65C9">
          <w:rPr>
            <w:rStyle w:val="Hyperlink"/>
          </w:rPr>
          <w:t>art. 92, §1º</w:t>
        </w:r>
      </w:hyperlink>
      <w:r w:rsidRPr="004827F2">
        <w:t>)</w:t>
      </w:r>
    </w:p>
    <w:p w14:paraId="65F38739" w14:textId="77777777" w:rsidR="00887662" w:rsidRPr="004827F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61" w:anchor="art92§1" w:history="1">
        <w:r w:rsidRPr="007C65C9">
          <w:rPr>
            <w:rStyle w:val="Hyperlink"/>
          </w:rPr>
          <w:t>art. 92, §1º, da Lei nº 14.133/21</w:t>
        </w:r>
      </w:hyperlink>
      <w:r w:rsidRPr="007C65C9">
        <w:t>.</w:t>
      </w:r>
    </w:p>
    <w:p w14:paraId="4A97843A" w14:textId="77777777" w:rsidR="00887662" w:rsidRPr="007C65C9" w:rsidRDefault="00887662" w:rsidP="00887662">
      <w:pPr>
        <w:pStyle w:val="Nivel2"/>
        <w:spacing w:afterLines="120" w:after="288" w:line="312" w:lineRule="auto"/>
        <w:ind w:firstLine="567"/>
        <w:rPr>
          <w:i/>
          <w:iCs/>
        </w:rPr>
      </w:pPr>
      <w:r w:rsidRPr="007C65C9">
        <w:rPr>
          <w:i/>
          <w:iCs/>
        </w:rPr>
        <w:t>[Local],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51992C01" w14:textId="74DB4993" w:rsidR="00EA339F" w:rsidRDefault="00887662" w:rsidP="00550A39">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 xml:space="preserve">2- </w:t>
      </w:r>
      <w:bookmarkEnd w:id="28"/>
    </w:p>
    <w:p w14:paraId="1BA29201" w14:textId="721F5C44" w:rsidR="00550A39" w:rsidRDefault="00550A39" w:rsidP="00550A39">
      <w:pPr>
        <w:spacing w:before="120" w:afterLines="120" w:after="288" w:line="312" w:lineRule="auto"/>
        <w:ind w:firstLine="567"/>
        <w:rPr>
          <w:rFonts w:ascii="Arial" w:hAnsi="Arial" w:cs="Arial"/>
          <w:i/>
          <w:iCs/>
          <w:sz w:val="20"/>
          <w:szCs w:val="20"/>
        </w:rPr>
      </w:pPr>
    </w:p>
    <w:p w14:paraId="38238B4C" w14:textId="46A3C058" w:rsidR="00B24D58" w:rsidRDefault="00B24D58" w:rsidP="00550A39">
      <w:pPr>
        <w:spacing w:before="120" w:afterLines="120" w:after="288" w:line="312" w:lineRule="auto"/>
        <w:ind w:firstLine="567"/>
        <w:rPr>
          <w:rFonts w:ascii="Arial" w:hAnsi="Arial" w:cs="Arial"/>
          <w:i/>
          <w:iCs/>
          <w:sz w:val="20"/>
          <w:szCs w:val="20"/>
        </w:rPr>
      </w:pPr>
    </w:p>
    <w:p w14:paraId="1316D2BA" w14:textId="6D9EEC7B" w:rsidR="00B24D58" w:rsidRDefault="00B24D58" w:rsidP="00550A39">
      <w:pPr>
        <w:spacing w:before="120" w:afterLines="120" w:after="288" w:line="312" w:lineRule="auto"/>
        <w:ind w:firstLine="567"/>
        <w:rPr>
          <w:rFonts w:ascii="Arial" w:hAnsi="Arial" w:cs="Arial"/>
          <w:i/>
          <w:iCs/>
          <w:sz w:val="20"/>
          <w:szCs w:val="20"/>
        </w:rPr>
      </w:pPr>
    </w:p>
    <w:p w14:paraId="04E30C65" w14:textId="155F2CC6" w:rsidR="00B24D58" w:rsidRDefault="00B24D58" w:rsidP="00550A39">
      <w:pPr>
        <w:spacing w:before="120" w:afterLines="120" w:after="288" w:line="312" w:lineRule="auto"/>
        <w:ind w:firstLine="567"/>
        <w:rPr>
          <w:rFonts w:ascii="Arial" w:hAnsi="Arial" w:cs="Arial"/>
          <w:i/>
          <w:iCs/>
          <w:sz w:val="20"/>
          <w:szCs w:val="20"/>
        </w:rPr>
      </w:pPr>
    </w:p>
    <w:p w14:paraId="7F45769A" w14:textId="26E3E782" w:rsidR="00B24D58" w:rsidRDefault="00B24D58" w:rsidP="00550A39">
      <w:pPr>
        <w:spacing w:before="120" w:afterLines="120" w:after="288" w:line="312" w:lineRule="auto"/>
        <w:ind w:firstLine="567"/>
        <w:rPr>
          <w:rFonts w:ascii="Arial" w:hAnsi="Arial" w:cs="Arial"/>
          <w:i/>
          <w:iCs/>
          <w:sz w:val="20"/>
          <w:szCs w:val="20"/>
        </w:rPr>
      </w:pPr>
    </w:p>
    <w:p w14:paraId="10353FEB" w14:textId="65E1DE1B" w:rsidR="00B24D58" w:rsidRDefault="00B24D58" w:rsidP="00550A39">
      <w:pPr>
        <w:spacing w:before="120" w:afterLines="120" w:after="288" w:line="312" w:lineRule="auto"/>
        <w:ind w:firstLine="567"/>
        <w:rPr>
          <w:rFonts w:ascii="Arial" w:hAnsi="Arial" w:cs="Arial"/>
          <w:i/>
          <w:iCs/>
          <w:sz w:val="20"/>
          <w:szCs w:val="20"/>
        </w:rPr>
      </w:pPr>
    </w:p>
    <w:p w14:paraId="25129371" w14:textId="77777777" w:rsidR="00B24D58" w:rsidRPr="00550A39" w:rsidRDefault="00B24D58" w:rsidP="00550A39">
      <w:pPr>
        <w:spacing w:before="120" w:afterLines="120" w:after="288" w:line="312" w:lineRule="auto"/>
        <w:ind w:firstLine="567"/>
        <w:rPr>
          <w:rFonts w:ascii="Arial" w:hAnsi="Arial" w:cs="Arial"/>
          <w:i/>
          <w:iCs/>
          <w:sz w:val="20"/>
          <w:szCs w:val="20"/>
        </w:rPr>
      </w:pPr>
    </w:p>
    <w:p w14:paraId="5A2DCA4D" w14:textId="77777777" w:rsidR="00EA339F" w:rsidRDefault="00EA339F" w:rsidP="002738C0">
      <w:pPr>
        <w:jc w:val="center"/>
        <w:rPr>
          <w:rFonts w:ascii="Arial" w:hAnsi="Arial" w:cs="Arial"/>
          <w:b/>
          <w:sz w:val="18"/>
          <w:szCs w:val="18"/>
        </w:rPr>
      </w:pPr>
    </w:p>
    <w:p w14:paraId="7B87C253" w14:textId="2F620488"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B24D58">
        <w:rPr>
          <w:rFonts w:ascii="Arial" w:hAnsi="Arial" w:cs="Arial"/>
          <w:b/>
          <w:sz w:val="18"/>
          <w:szCs w:val="18"/>
        </w:rPr>
        <w:t>36</w:t>
      </w:r>
      <w:r>
        <w:rPr>
          <w:rFonts w:ascii="Arial" w:hAnsi="Arial" w:cs="Arial"/>
          <w:b/>
          <w:sz w:val="18"/>
          <w:szCs w:val="18"/>
        </w:rPr>
        <w:t xml:space="preserve">/2024 </w:t>
      </w:r>
    </w:p>
    <w:p w14:paraId="2236EACE" w14:textId="2D394CB6" w:rsidR="002738C0" w:rsidRPr="00342F0E" w:rsidRDefault="002738C0" w:rsidP="002738C0">
      <w:pPr>
        <w:jc w:val="center"/>
        <w:rPr>
          <w:rFonts w:ascii="Arial" w:hAnsi="Arial" w:cs="Arial"/>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B24D58">
        <w:rPr>
          <w:rFonts w:ascii="Arial" w:hAnsi="Arial" w:cs="Arial"/>
          <w:b/>
          <w:sz w:val="18"/>
          <w:szCs w:val="18"/>
        </w:rPr>
        <w:t>147</w:t>
      </w:r>
      <w:r w:rsidRPr="00342F0E">
        <w:rPr>
          <w:rFonts w:ascii="Arial" w:hAnsi="Arial" w:cs="Arial"/>
          <w:b/>
          <w:sz w:val="18"/>
          <w:szCs w:val="18"/>
        </w:rPr>
        <w:t>/202</w:t>
      </w:r>
      <w:r>
        <w:rPr>
          <w:rFonts w:ascii="Arial" w:hAnsi="Arial" w:cs="Arial"/>
          <w:b/>
          <w:sz w:val="18"/>
          <w:szCs w:val="18"/>
        </w:rPr>
        <w:t>4</w:t>
      </w:r>
    </w:p>
    <w:p w14:paraId="2FDAB608" w14:textId="77777777" w:rsidR="002738C0" w:rsidRPr="00342F0E" w:rsidRDefault="002738C0" w:rsidP="002738C0">
      <w:pPr>
        <w:jc w:val="both"/>
        <w:rPr>
          <w:rFonts w:ascii="Arial" w:hAnsi="Arial" w:cs="Arial"/>
          <w:sz w:val="18"/>
          <w:szCs w:val="18"/>
        </w:rPr>
      </w:pPr>
    </w:p>
    <w:p w14:paraId="74861889" w14:textId="77777777" w:rsidR="002738C0" w:rsidRPr="00342F0E" w:rsidRDefault="002738C0" w:rsidP="002738C0">
      <w:pPr>
        <w:jc w:val="both"/>
        <w:rPr>
          <w:rFonts w:ascii="Arial" w:hAnsi="Arial" w:cs="Arial"/>
          <w:sz w:val="18"/>
          <w:szCs w:val="18"/>
        </w:rPr>
      </w:pPr>
      <w:r w:rsidRPr="00342F0E">
        <w:rPr>
          <w:rFonts w:ascii="Arial" w:hAnsi="Arial" w:cs="Arial"/>
          <w:sz w:val="18"/>
          <w:szCs w:val="18"/>
        </w:rPr>
        <w:t xml:space="preserve">Tipo: </w:t>
      </w:r>
      <w:r w:rsidRPr="00342F0E">
        <w:rPr>
          <w:rFonts w:ascii="Arial" w:hAnsi="Arial" w:cs="Arial"/>
          <w:sz w:val="18"/>
          <w:szCs w:val="18"/>
        </w:rPr>
        <w:fldChar w:fldCharType="begin"/>
      </w:r>
      <w:r w:rsidRPr="00342F0E">
        <w:rPr>
          <w:rFonts w:ascii="Arial" w:hAnsi="Arial" w:cs="Arial"/>
          <w:sz w:val="18"/>
          <w:szCs w:val="18"/>
        </w:rPr>
        <w:instrText xml:space="preserve"> DOCVARIABLE "FormaJulgamento" \* MERGEFORMAT </w:instrText>
      </w:r>
      <w:r w:rsidRPr="00342F0E">
        <w:rPr>
          <w:rFonts w:ascii="Arial" w:hAnsi="Arial" w:cs="Arial"/>
          <w:sz w:val="18"/>
          <w:szCs w:val="18"/>
        </w:rPr>
        <w:fldChar w:fldCharType="separate"/>
      </w:r>
      <w:r w:rsidRPr="00342F0E">
        <w:rPr>
          <w:rFonts w:ascii="Arial" w:hAnsi="Arial" w:cs="Arial"/>
          <w:sz w:val="18"/>
          <w:szCs w:val="18"/>
        </w:rPr>
        <w:t xml:space="preserve">MENOR PREÇO </w:t>
      </w:r>
      <w:r w:rsidRPr="00342F0E">
        <w:rPr>
          <w:rFonts w:ascii="Arial" w:hAnsi="Arial" w:cs="Arial"/>
          <w:sz w:val="18"/>
          <w:szCs w:val="18"/>
        </w:rPr>
        <w:fldChar w:fldCharType="end"/>
      </w:r>
      <w:r w:rsidRPr="00342F0E">
        <w:rPr>
          <w:rFonts w:ascii="Arial" w:hAnsi="Arial" w:cs="Arial"/>
          <w:sz w:val="18"/>
          <w:szCs w:val="18"/>
        </w:rPr>
        <w:t>POR ITEM;</w:t>
      </w:r>
    </w:p>
    <w:p w14:paraId="0C054275" w14:textId="422C48F3" w:rsidR="00B520EB" w:rsidRPr="00E57D34" w:rsidRDefault="002738C0" w:rsidP="00E57D34">
      <w:pPr>
        <w:pStyle w:val="WW-Corpodetexto3"/>
        <w:tabs>
          <w:tab w:val="num" w:pos="576"/>
          <w:tab w:val="left" w:pos="9923"/>
        </w:tabs>
        <w:ind w:right="606"/>
        <w:rPr>
          <w:rFonts w:ascii="Arial" w:hAnsi="Arial" w:cs="Arial"/>
          <w:sz w:val="20"/>
        </w:rPr>
      </w:pPr>
      <w:r w:rsidRPr="00342F0E">
        <w:rPr>
          <w:rFonts w:ascii="Arial" w:hAnsi="Arial" w:cs="Arial"/>
          <w:sz w:val="18"/>
          <w:szCs w:val="18"/>
        </w:rPr>
        <w:t>Objeto:</w:t>
      </w:r>
      <w:r w:rsidR="007B6FD8">
        <w:rPr>
          <w:rFonts w:ascii="Arial" w:hAnsi="Arial" w:cs="Arial"/>
          <w:sz w:val="18"/>
          <w:szCs w:val="18"/>
        </w:rPr>
        <w:t xml:space="preserve"> </w:t>
      </w:r>
      <w:r w:rsidR="00E57D34">
        <w:rPr>
          <w:rFonts w:ascii="Arial" w:hAnsi="Arial" w:cs="Arial"/>
          <w:sz w:val="20"/>
        </w:rPr>
        <w:t>A</w:t>
      </w:r>
      <w:r w:rsidR="00550A39" w:rsidRPr="00E21481">
        <w:rPr>
          <w:rFonts w:ascii="Arial" w:hAnsi="Arial" w:cs="Arial"/>
          <w:sz w:val="20"/>
        </w:rPr>
        <w:t>quisição de um “Veículo Utilitário de Carga (Caminhão Baú) para a coleta seletiva no município de Mandaguaçu/PR”, para atender a Secretaria Municipal de Meio Ambiente</w:t>
      </w:r>
      <w:r w:rsidR="00951354">
        <w:rPr>
          <w:rFonts w:ascii="Arial" w:hAnsi="Arial" w:cs="Arial"/>
          <w:spacing w:val="1"/>
          <w:sz w:val="20"/>
        </w:rPr>
        <w:t>, nos mo</w:t>
      </w:r>
      <w:r w:rsidRPr="002A3EB3">
        <w:rPr>
          <w:rFonts w:ascii="Arial" w:hAnsi="Arial" w:cs="Arial"/>
          <w:sz w:val="20"/>
        </w:rPr>
        <w:t xml:space="preserve">ldes do Termo de Referência constante no Anexo I, bem como as condicionantes indicadas no Estudo Técnico preliminar. </w:t>
      </w:r>
      <w:r w:rsidRPr="00E57D34">
        <w:rPr>
          <w:rFonts w:ascii="Arial" w:hAnsi="Arial" w:cs="Arial"/>
          <w:sz w:val="18"/>
          <w:szCs w:val="18"/>
        </w:rPr>
        <w:t>Valor Máximo:</w:t>
      </w:r>
      <w:r w:rsidR="00E57D34" w:rsidRPr="00E57D34">
        <w:rPr>
          <w:rFonts w:ascii="Arial" w:hAnsi="Arial" w:cs="Arial"/>
          <w:sz w:val="18"/>
          <w:szCs w:val="18"/>
        </w:rPr>
        <w:t xml:space="preserve"> </w:t>
      </w:r>
      <w:r w:rsidR="00E57D34" w:rsidRPr="00E57D34">
        <w:rPr>
          <w:rFonts w:ascii="Arial" w:hAnsi="Arial" w:cs="Arial"/>
          <w:sz w:val="20"/>
        </w:rPr>
        <w:t>R$ 475.000,00 (quatrocentos e setenta e cinco mil reais).</w:t>
      </w:r>
    </w:p>
    <w:p w14:paraId="7C3107ED" w14:textId="7AAAB538" w:rsidR="002738C0" w:rsidRPr="00342F0E" w:rsidRDefault="002738C0" w:rsidP="002738C0">
      <w:pPr>
        <w:jc w:val="both"/>
        <w:rPr>
          <w:rFonts w:ascii="Arial" w:hAnsi="Arial" w:cs="Arial"/>
          <w:sz w:val="18"/>
          <w:szCs w:val="18"/>
        </w:rPr>
      </w:pPr>
      <w:r w:rsidRPr="00342F0E">
        <w:rPr>
          <w:rFonts w:ascii="Arial" w:hAnsi="Arial" w:cs="Arial"/>
          <w:sz w:val="18"/>
          <w:szCs w:val="18"/>
        </w:rPr>
        <w:t xml:space="preserve">Data e Horário do termino do recebimento das propostas das empresas, até às 09:00 horas do dia </w:t>
      </w:r>
      <w:r w:rsidR="00B24D58">
        <w:rPr>
          <w:rFonts w:ascii="Arial" w:hAnsi="Arial" w:cs="Arial"/>
          <w:sz w:val="18"/>
          <w:szCs w:val="18"/>
        </w:rPr>
        <w:t>29/08/2024</w:t>
      </w:r>
      <w:r w:rsidR="00A02746">
        <w:rPr>
          <w:rFonts w:ascii="Arial" w:hAnsi="Arial" w:cs="Arial"/>
          <w:sz w:val="18"/>
          <w:szCs w:val="18"/>
        </w:rPr>
        <w:t>;</w:t>
      </w:r>
    </w:p>
    <w:p w14:paraId="000A08DC" w14:textId="03127FFF" w:rsidR="002738C0" w:rsidRPr="00342F0E" w:rsidRDefault="002738C0" w:rsidP="002738C0">
      <w:pPr>
        <w:jc w:val="both"/>
        <w:rPr>
          <w:rFonts w:ascii="Arial" w:hAnsi="Arial" w:cs="Arial"/>
          <w:sz w:val="18"/>
          <w:szCs w:val="18"/>
        </w:rPr>
      </w:pPr>
      <w:r w:rsidRPr="00342F0E">
        <w:rPr>
          <w:rFonts w:ascii="Arial" w:hAnsi="Arial" w:cs="Arial"/>
          <w:sz w:val="18"/>
          <w:szCs w:val="18"/>
        </w:rPr>
        <w:t>Data e Horário da sessão de disputa de preços, às 09:15 horas do dia</w:t>
      </w:r>
      <w:r w:rsidR="00A02746">
        <w:rPr>
          <w:rFonts w:ascii="Arial" w:hAnsi="Arial" w:cs="Arial"/>
          <w:sz w:val="18"/>
          <w:szCs w:val="18"/>
        </w:rPr>
        <w:t xml:space="preserve"> </w:t>
      </w:r>
      <w:r w:rsidR="00B24D58">
        <w:rPr>
          <w:rFonts w:ascii="Arial" w:hAnsi="Arial" w:cs="Arial"/>
          <w:sz w:val="18"/>
          <w:szCs w:val="18"/>
        </w:rPr>
        <w:t>29/08/2024</w:t>
      </w:r>
      <w:r w:rsidRPr="00342F0E">
        <w:rPr>
          <w:rFonts w:ascii="Arial" w:hAnsi="Arial" w:cs="Arial"/>
          <w:sz w:val="18"/>
          <w:szCs w:val="18"/>
        </w:rPr>
        <w:t>;</w:t>
      </w:r>
    </w:p>
    <w:p w14:paraId="1C0299D8" w14:textId="77777777" w:rsidR="002738C0" w:rsidRPr="00342F0E" w:rsidRDefault="002738C0" w:rsidP="002738C0">
      <w:pPr>
        <w:jc w:val="both"/>
        <w:rPr>
          <w:rFonts w:ascii="Arial" w:hAnsi="Arial" w:cs="Arial"/>
          <w:sz w:val="18"/>
          <w:szCs w:val="18"/>
        </w:rPr>
      </w:pPr>
      <w:r w:rsidRPr="00342F0E">
        <w:rPr>
          <w:rFonts w:ascii="Arial" w:hAnsi="Arial" w:cs="Arial"/>
          <w:sz w:val="18"/>
          <w:szCs w:val="18"/>
        </w:rPr>
        <w:t xml:space="preserve">Local: Rua Bernardino </w:t>
      </w:r>
      <w:proofErr w:type="spellStart"/>
      <w:r w:rsidRPr="00342F0E">
        <w:rPr>
          <w:rFonts w:ascii="Arial" w:hAnsi="Arial" w:cs="Arial"/>
          <w:sz w:val="18"/>
          <w:szCs w:val="18"/>
        </w:rPr>
        <w:t>Bogo</w:t>
      </w:r>
      <w:proofErr w:type="spellEnd"/>
      <w:r w:rsidRPr="00342F0E">
        <w:rPr>
          <w:rFonts w:ascii="Arial" w:hAnsi="Arial" w:cs="Arial"/>
          <w:sz w:val="18"/>
          <w:szCs w:val="18"/>
        </w:rPr>
        <w:t>, l75 centro, no Município de Mandaguaçu, Estado do Paraná;</w:t>
      </w:r>
    </w:p>
    <w:p w14:paraId="2AD4B69C" w14:textId="15EDECD2" w:rsidR="002738C0" w:rsidRPr="00342F0E" w:rsidRDefault="002738C0" w:rsidP="002738C0">
      <w:pPr>
        <w:jc w:val="both"/>
        <w:rPr>
          <w:rFonts w:ascii="Arial" w:hAnsi="Arial" w:cs="Arial"/>
          <w:sz w:val="18"/>
          <w:szCs w:val="18"/>
        </w:rPr>
      </w:pPr>
      <w:r w:rsidRPr="00342F0E">
        <w:rPr>
          <w:rFonts w:ascii="Arial" w:hAnsi="Arial" w:cs="Arial"/>
          <w:sz w:val="18"/>
          <w:szCs w:val="18"/>
        </w:rPr>
        <w:t xml:space="preserve">Informações: O edital e seus anexos estão à disposição na Rua Bernardino </w:t>
      </w:r>
      <w:proofErr w:type="spellStart"/>
      <w:r w:rsidRPr="00342F0E">
        <w:rPr>
          <w:rFonts w:ascii="Arial" w:hAnsi="Arial" w:cs="Arial"/>
          <w:sz w:val="18"/>
          <w:szCs w:val="18"/>
        </w:rPr>
        <w:t>Bogo</w:t>
      </w:r>
      <w:proofErr w:type="spellEnd"/>
      <w:r w:rsidRPr="00342F0E">
        <w:rPr>
          <w:rFonts w:ascii="Arial" w:hAnsi="Arial" w:cs="Arial"/>
          <w:sz w:val="18"/>
          <w:szCs w:val="18"/>
        </w:rPr>
        <w:t xml:space="preserve">, l75, Centro Fone (44) 3245-8400, Mandaguaçu, Estado do Paraná – site </w:t>
      </w:r>
      <w:hyperlink r:id="rId62" w:history="1">
        <w:r w:rsidRPr="00342F0E">
          <w:rPr>
            <w:rStyle w:val="Hyperlink"/>
            <w:rFonts w:ascii="Arial" w:hAnsi="Arial" w:cs="Arial"/>
            <w:sz w:val="18"/>
            <w:szCs w:val="18"/>
          </w:rPr>
          <w:t>www.mandaguacu.pr.gov.br</w:t>
        </w:r>
      </w:hyperlink>
      <w:r w:rsidRPr="00342F0E">
        <w:rPr>
          <w:rFonts w:ascii="Arial" w:hAnsi="Arial" w:cs="Arial"/>
          <w:sz w:val="18"/>
          <w:szCs w:val="18"/>
        </w:rPr>
        <w:t xml:space="preserve"> </w:t>
      </w:r>
    </w:p>
    <w:p w14:paraId="3D6E3632" w14:textId="77777777" w:rsidR="002738C0" w:rsidRPr="00342F0E" w:rsidRDefault="002738C0" w:rsidP="002738C0">
      <w:pPr>
        <w:jc w:val="both"/>
        <w:rPr>
          <w:rFonts w:ascii="Arial" w:hAnsi="Arial" w:cs="Arial"/>
          <w:sz w:val="18"/>
          <w:szCs w:val="18"/>
        </w:rPr>
      </w:pPr>
    </w:p>
    <w:p w14:paraId="4821E67E" w14:textId="0B416343" w:rsidR="002738C0" w:rsidRPr="00342F0E" w:rsidRDefault="002738C0" w:rsidP="002738C0">
      <w:pPr>
        <w:jc w:val="both"/>
        <w:rPr>
          <w:rFonts w:ascii="Arial" w:hAnsi="Arial" w:cs="Arial"/>
          <w:sz w:val="18"/>
          <w:szCs w:val="18"/>
        </w:rPr>
      </w:pPr>
      <w:r w:rsidRPr="00342F0E">
        <w:rPr>
          <w:rFonts w:ascii="Arial" w:hAnsi="Arial" w:cs="Arial"/>
          <w:sz w:val="18"/>
          <w:szCs w:val="18"/>
        </w:rPr>
        <w:t xml:space="preserve">Mandaguaçu, </w:t>
      </w:r>
      <w:r w:rsidR="00B24D58">
        <w:rPr>
          <w:rFonts w:ascii="Arial" w:hAnsi="Arial" w:cs="Arial"/>
          <w:sz w:val="18"/>
          <w:szCs w:val="18"/>
        </w:rPr>
        <w:t>14</w:t>
      </w:r>
      <w:r w:rsidRPr="00342F0E">
        <w:rPr>
          <w:rFonts w:ascii="Arial" w:hAnsi="Arial" w:cs="Arial"/>
          <w:sz w:val="18"/>
          <w:szCs w:val="18"/>
        </w:rPr>
        <w:t xml:space="preserve"> de </w:t>
      </w:r>
      <w:r w:rsidR="00B24D58">
        <w:rPr>
          <w:rFonts w:ascii="Arial" w:hAnsi="Arial" w:cs="Arial"/>
          <w:sz w:val="18"/>
          <w:szCs w:val="18"/>
        </w:rPr>
        <w:t>agosto</w:t>
      </w:r>
      <w:r w:rsidR="00B546A1">
        <w:rPr>
          <w:rFonts w:ascii="Arial" w:hAnsi="Arial" w:cs="Arial"/>
          <w:sz w:val="18"/>
          <w:szCs w:val="18"/>
        </w:rPr>
        <w:t xml:space="preserve"> </w:t>
      </w:r>
      <w:r w:rsidRPr="00342F0E">
        <w:rPr>
          <w:rFonts w:ascii="Arial" w:hAnsi="Arial" w:cs="Arial"/>
          <w:sz w:val="18"/>
          <w:szCs w:val="18"/>
        </w:rPr>
        <w:t>de 202</w:t>
      </w:r>
      <w:r w:rsidR="00646A9A">
        <w:rPr>
          <w:rFonts w:ascii="Arial" w:hAnsi="Arial" w:cs="Arial"/>
          <w:sz w:val="18"/>
          <w:szCs w:val="18"/>
        </w:rPr>
        <w:t>4</w:t>
      </w:r>
    </w:p>
    <w:p w14:paraId="010F04C6" w14:textId="77777777" w:rsidR="00646A9A" w:rsidRDefault="00646A9A" w:rsidP="002738C0">
      <w:pPr>
        <w:jc w:val="center"/>
        <w:rPr>
          <w:rFonts w:ascii="Arial" w:hAnsi="Arial" w:cs="Arial"/>
          <w:sz w:val="18"/>
          <w:szCs w:val="18"/>
        </w:rPr>
      </w:pPr>
    </w:p>
    <w:p w14:paraId="28BE00F3" w14:textId="77777777" w:rsidR="00646A9A" w:rsidRDefault="00646A9A" w:rsidP="002738C0">
      <w:pPr>
        <w:jc w:val="center"/>
        <w:rPr>
          <w:rFonts w:ascii="Arial" w:hAnsi="Arial" w:cs="Arial"/>
          <w:sz w:val="18"/>
          <w:szCs w:val="18"/>
        </w:rPr>
      </w:pPr>
    </w:p>
    <w:p w14:paraId="0D379BDA" w14:textId="77777777" w:rsidR="00646A9A" w:rsidRDefault="00646A9A" w:rsidP="002738C0">
      <w:pPr>
        <w:jc w:val="center"/>
        <w:rPr>
          <w:rFonts w:ascii="Arial" w:hAnsi="Arial" w:cs="Arial"/>
          <w:sz w:val="18"/>
          <w:szCs w:val="18"/>
        </w:rPr>
      </w:pPr>
    </w:p>
    <w:p w14:paraId="6B25F7A5" w14:textId="068FDC78" w:rsidR="002738C0" w:rsidRPr="00342F0E" w:rsidRDefault="006B0735" w:rsidP="002738C0">
      <w:pPr>
        <w:jc w:val="center"/>
        <w:rPr>
          <w:rFonts w:ascii="Arial" w:hAnsi="Arial" w:cs="Arial"/>
          <w:sz w:val="18"/>
          <w:szCs w:val="18"/>
        </w:rPr>
      </w:pPr>
      <w:r>
        <w:rPr>
          <w:rFonts w:ascii="Arial" w:hAnsi="Arial" w:cs="Arial"/>
          <w:sz w:val="18"/>
          <w:szCs w:val="18"/>
        </w:rPr>
        <w:t>Mauricio Aparecido da Silva</w:t>
      </w:r>
    </w:p>
    <w:p w14:paraId="2A9A6735" w14:textId="10D530A4" w:rsidR="002738C0" w:rsidRPr="00342F0E" w:rsidRDefault="002738C0" w:rsidP="002738C0">
      <w:pPr>
        <w:jc w:val="center"/>
        <w:rPr>
          <w:rFonts w:ascii="Arial" w:hAnsi="Arial" w:cs="Arial"/>
          <w:sz w:val="18"/>
          <w:szCs w:val="18"/>
        </w:rPr>
      </w:pPr>
      <w:r w:rsidRPr="00342F0E">
        <w:rPr>
          <w:rFonts w:ascii="Arial" w:hAnsi="Arial" w:cs="Arial"/>
          <w:sz w:val="18"/>
          <w:szCs w:val="18"/>
        </w:rPr>
        <w:t>Prefeito Municipal</w:t>
      </w:r>
      <w:r w:rsidR="00646A9A">
        <w:rPr>
          <w:rFonts w:ascii="Arial" w:hAnsi="Arial" w:cs="Arial"/>
          <w:sz w:val="18"/>
          <w:szCs w:val="18"/>
        </w:rPr>
        <w:t xml:space="preserve"> </w:t>
      </w:r>
    </w:p>
    <w:p w14:paraId="0076363F" w14:textId="77777777" w:rsidR="002738C0" w:rsidRPr="00342F0E" w:rsidRDefault="002738C0" w:rsidP="002738C0">
      <w:pPr>
        <w:spacing w:before="240" w:after="240" w:line="276" w:lineRule="auto"/>
        <w:rPr>
          <w:rFonts w:ascii="Arial" w:hAnsi="Arial" w:cs="Arial"/>
          <w:b/>
          <w:bCs/>
          <w:iCs/>
          <w:color w:val="000000"/>
          <w:sz w:val="18"/>
          <w:szCs w:val="18"/>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63"/>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309CE" w14:textId="77777777" w:rsidR="009E2FB5" w:rsidRDefault="009E2FB5">
      <w:r>
        <w:separator/>
      </w:r>
    </w:p>
  </w:endnote>
  <w:endnote w:type="continuationSeparator" w:id="0">
    <w:p w14:paraId="103B3BE3" w14:textId="77777777" w:rsidR="009E2FB5" w:rsidRDefault="009E2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StarSymbol">
    <w:altName w:val="Segoe UI Symbol"/>
    <w:charset w:val="02"/>
    <w:family w:val="auto"/>
    <w:pitch w:val="default"/>
  </w:font>
  <w:font w:name="OpenSymbol">
    <w:altName w:val="Calibri"/>
    <w:charset w:val="02"/>
    <w:family w:val="auto"/>
    <w:pitch w:val="default"/>
  </w:font>
  <w:font w:name="Ecofont_Spranq_eco_Sans">
    <w:altName w:val="Times New Roman"/>
    <w:charset w:val="01"/>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E0D42" w14:textId="77777777" w:rsidR="0096691B" w:rsidRDefault="0096691B">
    <w:pPr>
      <w:pStyle w:val="Corpodetexto"/>
      <w:spacing w:line="14" w:lineRule="auto"/>
    </w:pPr>
    <w:r>
      <w:rPr>
        <w:noProof/>
        <w:lang w:eastAsia="pt-BR"/>
      </w:rPr>
      <mc:AlternateContent>
        <mc:Choice Requires="wps">
          <w:drawing>
            <wp:anchor distT="0" distB="0" distL="0" distR="0" simplePos="0" relativeHeight="251662336" behindDoc="1" locked="0" layoutInCell="1" allowOverlap="1" wp14:anchorId="174B0D72" wp14:editId="354F8483">
              <wp:simplePos x="0" y="0"/>
              <wp:positionH relativeFrom="page">
                <wp:posOffset>6407911</wp:posOffset>
              </wp:positionH>
              <wp:positionV relativeFrom="page">
                <wp:posOffset>10255884</wp:posOffset>
              </wp:positionV>
              <wp:extent cx="445134"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15F00A83" w14:textId="77777777" w:rsidR="0096691B" w:rsidRDefault="0096691B">
                          <w:pPr>
                            <w:spacing w:before="12"/>
                            <w:ind w:left="60"/>
                            <w:rPr>
                              <w:rFonts w:ascii="Liberation Serif"/>
                              <w:sz w:val="18"/>
                            </w:rPr>
                          </w:pPr>
                          <w:r>
                            <w:rPr>
                              <w:rFonts w:ascii="Liberation Serif"/>
                              <w:sz w:val="18"/>
                            </w:rPr>
                            <w:fldChar w:fldCharType="begin"/>
                          </w:r>
                          <w:r>
                            <w:rPr>
                              <w:rFonts w:ascii="Liberation Serif"/>
                              <w:sz w:val="18"/>
                            </w:rPr>
                            <w:instrText xml:space="preserve"> PAGE </w:instrText>
                          </w:r>
                          <w:r>
                            <w:rPr>
                              <w:rFonts w:ascii="Liberation Serif"/>
                              <w:sz w:val="18"/>
                            </w:rPr>
                            <w:fldChar w:fldCharType="separate"/>
                          </w:r>
                          <w:r>
                            <w:rPr>
                              <w:rFonts w:ascii="Liberation Serif"/>
                              <w:noProof/>
                              <w:sz w:val="18"/>
                            </w:rPr>
                            <w:t>5</w:t>
                          </w:r>
                          <w:r>
                            <w:rPr>
                              <w:rFonts w:ascii="Liberation Serif"/>
                              <w:sz w:val="18"/>
                            </w:rPr>
                            <w:fldChar w:fldCharType="end"/>
                          </w:r>
                          <w:r>
                            <w:rPr>
                              <w:rFonts w:ascii="Liberation Serif"/>
                              <w:spacing w:val="-1"/>
                              <w:sz w:val="18"/>
                            </w:rPr>
                            <w:t xml:space="preserve"> </w:t>
                          </w:r>
                          <w:r>
                            <w:rPr>
                              <w:rFonts w:ascii="Liberation Serif"/>
                              <w:sz w:val="18"/>
                            </w:rPr>
                            <w:t xml:space="preserve">de </w:t>
                          </w:r>
                          <w:r>
                            <w:rPr>
                              <w:rFonts w:ascii="Liberation Serif"/>
                              <w:spacing w:val="-5"/>
                              <w:sz w:val="18"/>
                            </w:rPr>
                            <w:fldChar w:fldCharType="begin"/>
                          </w:r>
                          <w:r>
                            <w:rPr>
                              <w:rFonts w:ascii="Liberation Serif"/>
                              <w:spacing w:val="-5"/>
                              <w:sz w:val="18"/>
                            </w:rPr>
                            <w:instrText xml:space="preserve"> NUMPAGES </w:instrText>
                          </w:r>
                          <w:r>
                            <w:rPr>
                              <w:rFonts w:ascii="Liberation Serif"/>
                              <w:spacing w:val="-5"/>
                              <w:sz w:val="18"/>
                            </w:rPr>
                            <w:fldChar w:fldCharType="separate"/>
                          </w:r>
                          <w:r>
                            <w:rPr>
                              <w:rFonts w:ascii="Liberation Serif"/>
                              <w:noProof/>
                              <w:spacing w:val="-5"/>
                              <w:sz w:val="18"/>
                            </w:rPr>
                            <w:t>8</w:t>
                          </w:r>
                          <w:r>
                            <w:rPr>
                              <w:rFonts w:ascii="Liberation Serif"/>
                              <w:spacing w:val="-5"/>
                              <w:sz w:val="18"/>
                            </w:rPr>
                            <w:fldChar w:fldCharType="end"/>
                          </w:r>
                        </w:p>
                      </w:txbxContent>
                    </wps:txbx>
                    <wps:bodyPr wrap="square" lIns="0" tIns="0" rIns="0" bIns="0" rtlCol="0">
                      <a:noAutofit/>
                    </wps:bodyPr>
                  </wps:wsp>
                </a:graphicData>
              </a:graphic>
            </wp:anchor>
          </w:drawing>
        </mc:Choice>
        <mc:Fallback>
          <w:pict>
            <v:shapetype w14:anchorId="174B0D72" id="_x0000_t202" coordsize="21600,21600" o:spt="202" path="m,l,21600r21600,l21600,xe">
              <v:stroke joinstyle="miter"/>
              <v:path gradientshapeok="t" o:connecttype="rect"/>
            </v:shapetype>
            <v:shape id="Textbox 3" o:spid="_x0000_s1026" type="#_x0000_t202" style="position:absolute;left:0;text-align:left;margin-left:504.55pt;margin-top:807.55pt;width:35.05pt;height:1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" filled="f" stroked="f">
              <v:textbox inset="0,0,0,0">
                <w:txbxContent>
                  <w:p w14:paraId="15F00A83" w14:textId="77777777" w:rsidR="0096691B" w:rsidRDefault="0096691B">
                    <w:pPr>
                      <w:spacing w:before="12"/>
                      <w:ind w:left="60"/>
                      <w:rPr>
                        <w:rFonts w:ascii="Liberation Serif"/>
                        <w:sz w:val="18"/>
                      </w:rPr>
                    </w:pPr>
                    <w:r>
                      <w:rPr>
                        <w:rFonts w:ascii="Liberation Serif"/>
                        <w:sz w:val="18"/>
                      </w:rPr>
                      <w:fldChar w:fldCharType="begin"/>
                    </w:r>
                    <w:r>
                      <w:rPr>
                        <w:rFonts w:ascii="Liberation Serif"/>
                        <w:sz w:val="18"/>
                      </w:rPr>
                      <w:instrText xml:space="preserve"> PAGE </w:instrText>
                    </w:r>
                    <w:r>
                      <w:rPr>
                        <w:rFonts w:ascii="Liberation Serif"/>
                        <w:sz w:val="18"/>
                      </w:rPr>
                      <w:fldChar w:fldCharType="separate"/>
                    </w:r>
                    <w:r>
                      <w:rPr>
                        <w:rFonts w:ascii="Liberation Serif"/>
                        <w:noProof/>
                        <w:sz w:val="18"/>
                      </w:rPr>
                      <w:t>5</w:t>
                    </w:r>
                    <w:r>
                      <w:rPr>
                        <w:rFonts w:ascii="Liberation Serif"/>
                        <w:sz w:val="18"/>
                      </w:rPr>
                      <w:fldChar w:fldCharType="end"/>
                    </w:r>
                    <w:r>
                      <w:rPr>
                        <w:rFonts w:ascii="Liberation Serif"/>
                        <w:spacing w:val="-1"/>
                        <w:sz w:val="18"/>
                      </w:rPr>
                      <w:t xml:space="preserve"> </w:t>
                    </w:r>
                    <w:r>
                      <w:rPr>
                        <w:rFonts w:ascii="Liberation Serif"/>
                        <w:sz w:val="18"/>
                      </w:rPr>
                      <w:t xml:space="preserve">de </w:t>
                    </w:r>
                    <w:r>
                      <w:rPr>
                        <w:rFonts w:ascii="Liberation Serif"/>
                        <w:spacing w:val="-5"/>
                        <w:sz w:val="18"/>
                      </w:rPr>
                      <w:fldChar w:fldCharType="begin"/>
                    </w:r>
                    <w:r>
                      <w:rPr>
                        <w:rFonts w:ascii="Liberation Serif"/>
                        <w:spacing w:val="-5"/>
                        <w:sz w:val="18"/>
                      </w:rPr>
                      <w:instrText xml:space="preserve"> NUMPAGES </w:instrText>
                    </w:r>
                    <w:r>
                      <w:rPr>
                        <w:rFonts w:ascii="Liberation Serif"/>
                        <w:spacing w:val="-5"/>
                        <w:sz w:val="18"/>
                      </w:rPr>
                      <w:fldChar w:fldCharType="separate"/>
                    </w:r>
                    <w:r>
                      <w:rPr>
                        <w:rFonts w:ascii="Liberation Serif"/>
                        <w:noProof/>
                        <w:spacing w:val="-5"/>
                        <w:sz w:val="18"/>
                      </w:rPr>
                      <w:t>8</w:t>
                    </w:r>
                    <w:r>
                      <w:rPr>
                        <w:rFonts w:ascii="Liberation Serif"/>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ADB13" w14:textId="77777777" w:rsidR="009E2FB5" w:rsidRDefault="009E2FB5">
      <w:r>
        <w:separator/>
      </w:r>
    </w:p>
  </w:footnote>
  <w:footnote w:type="continuationSeparator" w:id="0">
    <w:p w14:paraId="2DB453BA" w14:textId="77777777" w:rsidR="009E2FB5" w:rsidRDefault="009E2F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FF292" w14:textId="77777777" w:rsidR="0096691B" w:rsidRPr="00216B21" w:rsidRDefault="0096691B" w:rsidP="00B20CA3">
    <w:pPr>
      <w:pStyle w:val="Cabealho"/>
      <w:tabs>
        <w:tab w:val="center" w:pos="2127"/>
      </w:tabs>
      <w:jc w:val="center"/>
      <w:rPr>
        <w:sz w:val="40"/>
        <w:szCs w:val="40"/>
      </w:rPr>
    </w:pPr>
    <w:r>
      <w:rPr>
        <w:noProof/>
        <w:lang w:eastAsia="pt-BR"/>
      </w:rPr>
      <w:drawing>
        <wp:anchor distT="0" distB="0" distL="114300" distR="114300" simplePos="0" relativeHeight="251661312" behindDoc="0" locked="0" layoutInCell="1" allowOverlap="1" wp14:anchorId="0F256E4B" wp14:editId="2A04DACF">
          <wp:simplePos x="0" y="0"/>
          <wp:positionH relativeFrom="column">
            <wp:posOffset>-177165</wp:posOffset>
          </wp:positionH>
          <wp:positionV relativeFrom="paragraph">
            <wp:posOffset>-97790</wp:posOffset>
          </wp:positionV>
          <wp:extent cx="1285875" cy="1057275"/>
          <wp:effectExtent l="0" t="0" r="9525" b="952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6B21">
      <w:rPr>
        <w:b/>
        <w:sz w:val="40"/>
        <w:szCs w:val="40"/>
      </w:rPr>
      <w:t>Prefeitura do Município de Mandaguaçu</w:t>
    </w:r>
  </w:p>
  <w:p w14:paraId="2899A09C" w14:textId="77777777" w:rsidR="0096691B" w:rsidRPr="00216B21" w:rsidRDefault="0096691B" w:rsidP="00B20CA3">
    <w:pPr>
      <w:pStyle w:val="Cabealho"/>
      <w:tabs>
        <w:tab w:val="center" w:pos="1843"/>
      </w:tabs>
      <w:ind w:hanging="142"/>
      <w:jc w:val="center"/>
    </w:pPr>
    <w:r w:rsidRPr="00216B21">
      <w:rPr>
        <w:b/>
      </w:rPr>
      <w:t>ESTADO DO PARANÁ</w:t>
    </w:r>
  </w:p>
  <w:p w14:paraId="28B344C9" w14:textId="77777777" w:rsidR="0096691B" w:rsidRDefault="0096691B" w:rsidP="00B20CA3">
    <w:pPr>
      <w:pStyle w:val="Cabealho"/>
      <w:tabs>
        <w:tab w:val="center" w:pos="2127"/>
      </w:tabs>
      <w:ind w:hanging="142"/>
      <w:jc w:val="center"/>
      <w:rPr>
        <w:b/>
        <w:sz w:val="20"/>
      </w:rPr>
    </w:pPr>
    <w:r w:rsidRPr="00216B21">
      <w:rPr>
        <w:b/>
        <w:sz w:val="20"/>
      </w:rPr>
      <w:t>Paço Municipal "</w:t>
    </w:r>
    <w:proofErr w:type="spellStart"/>
    <w:r w:rsidRPr="00216B21">
      <w:rPr>
        <w:b/>
        <w:sz w:val="20"/>
      </w:rPr>
      <w:t>Hiro</w:t>
    </w:r>
    <w:proofErr w:type="spellEnd"/>
    <w:r w:rsidRPr="00216B21">
      <w:rPr>
        <w:b/>
        <w:sz w:val="20"/>
      </w:rPr>
      <w:t xml:space="preserve"> Vieira"</w:t>
    </w:r>
  </w:p>
  <w:p w14:paraId="00628AC5" w14:textId="77777777" w:rsidR="0096691B" w:rsidRDefault="0096691B" w:rsidP="00B20CA3">
    <w:pPr>
      <w:pStyle w:val="Cabealho"/>
      <w:tabs>
        <w:tab w:val="center" w:pos="2127"/>
      </w:tabs>
      <w:ind w:hanging="142"/>
      <w:jc w:val="center"/>
      <w:rPr>
        <w:sz w:val="16"/>
        <w:szCs w:val="16"/>
      </w:rPr>
    </w:pPr>
    <w:bookmarkStart w:id="25" w:name="_Hlk25587856"/>
    <w:r w:rsidRPr="00216B21">
      <w:rPr>
        <w:sz w:val="16"/>
        <w:szCs w:val="16"/>
      </w:rPr>
      <w:t xml:space="preserve">Rua Bernardino </w:t>
    </w:r>
    <w:proofErr w:type="spellStart"/>
    <w:r w:rsidRPr="00216B21">
      <w:rPr>
        <w:sz w:val="16"/>
        <w:szCs w:val="16"/>
      </w:rPr>
      <w:t>Bogo</w:t>
    </w:r>
    <w:proofErr w:type="spellEnd"/>
    <w:r w:rsidRPr="00216B21">
      <w:rPr>
        <w:sz w:val="16"/>
        <w:szCs w:val="16"/>
      </w:rPr>
      <w:t>, 175 –</w:t>
    </w:r>
    <w:r>
      <w:rPr>
        <w:sz w:val="16"/>
        <w:szCs w:val="16"/>
      </w:rPr>
      <w:t xml:space="preserve"> Vila </w:t>
    </w:r>
    <w:proofErr w:type="spellStart"/>
    <w:r>
      <w:rPr>
        <w:sz w:val="16"/>
        <w:szCs w:val="16"/>
      </w:rPr>
      <w:t>Bernadino</w:t>
    </w:r>
    <w:proofErr w:type="spellEnd"/>
    <w:r>
      <w:rPr>
        <w:sz w:val="16"/>
        <w:szCs w:val="16"/>
      </w:rPr>
      <w:t xml:space="preserve"> </w:t>
    </w:r>
    <w:proofErr w:type="spellStart"/>
    <w:r>
      <w:rPr>
        <w:sz w:val="16"/>
        <w:szCs w:val="16"/>
      </w:rPr>
      <w:t>Bogo</w:t>
    </w:r>
    <w:proofErr w:type="spellEnd"/>
    <w:r>
      <w:rPr>
        <w:sz w:val="16"/>
        <w:szCs w:val="16"/>
      </w:rPr>
      <w:t xml:space="preserve"> – Caixa Postal 81 – CEP 87160-</w:t>
    </w:r>
    <w:bookmarkEnd w:id="25"/>
    <w:r>
      <w:rPr>
        <w:sz w:val="16"/>
        <w:szCs w:val="16"/>
      </w:rPr>
      <w:t xml:space="preserve">     </w:t>
    </w:r>
  </w:p>
  <w:p w14:paraId="5F72606F" w14:textId="77777777" w:rsidR="0096691B" w:rsidRPr="00216B21" w:rsidRDefault="0096691B" w:rsidP="00B20CA3">
    <w:pPr>
      <w:pStyle w:val="Cabealho"/>
      <w:tabs>
        <w:tab w:val="center" w:pos="2127"/>
      </w:tabs>
      <w:ind w:hanging="142"/>
      <w:jc w:val="center"/>
      <w:rPr>
        <w:sz w:val="16"/>
        <w:szCs w:val="16"/>
      </w:rPr>
    </w:pPr>
    <w:r w:rsidRPr="00216B21">
      <w:rPr>
        <w:sz w:val="16"/>
        <w:szCs w:val="16"/>
      </w:rPr>
      <w:t>Fone: (44) 3245-8400</w:t>
    </w:r>
  </w:p>
  <w:p w14:paraId="41EA7D5C" w14:textId="77777777" w:rsidR="0096691B" w:rsidRPr="00216B21" w:rsidRDefault="0096691B" w:rsidP="00B20CA3">
    <w:pPr>
      <w:pStyle w:val="Cabealho"/>
      <w:tabs>
        <w:tab w:val="center" w:pos="2127"/>
      </w:tabs>
      <w:ind w:hanging="142"/>
      <w:jc w:val="center"/>
      <w:rPr>
        <w:sz w:val="16"/>
        <w:szCs w:val="16"/>
      </w:rPr>
    </w:pPr>
    <w:r w:rsidRPr="00216B21">
      <w:rPr>
        <w:sz w:val="16"/>
        <w:szCs w:val="16"/>
      </w:rPr>
      <w:t>CNPJ 76.285.329/0001-08</w:t>
    </w:r>
    <w:bookmarkStart w:id="26" w:name="_Hlk25588133"/>
    <w:r>
      <w:rPr>
        <w:sz w:val="16"/>
        <w:szCs w:val="16"/>
      </w:rPr>
      <w:t xml:space="preserve"> </w:t>
    </w:r>
    <w:proofErr w:type="gramStart"/>
    <w:r>
      <w:rPr>
        <w:sz w:val="16"/>
        <w:szCs w:val="16"/>
      </w:rPr>
      <w:t xml:space="preserve">-  </w:t>
    </w:r>
    <w:r w:rsidRPr="00216B21">
      <w:rPr>
        <w:sz w:val="16"/>
        <w:szCs w:val="16"/>
      </w:rPr>
      <w:t>www.mandaguacu.pr.gov.br</w:t>
    </w:r>
    <w:bookmarkEnd w:id="26"/>
    <w:proofErr w:type="gramEnd"/>
  </w:p>
  <w:p w14:paraId="5BD7FE06" w14:textId="77777777" w:rsidR="0096691B" w:rsidRDefault="0096691B">
    <w:pPr>
      <w:pStyle w:val="Corpodetexto"/>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97666C"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97666C" w:rsidRPr="00F233E7" w:rsidRDefault="0097666C"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97666C" w:rsidRPr="00F233E7" w:rsidRDefault="0097666C"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97666C" w:rsidRPr="00F233E7" w:rsidRDefault="0097666C"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97666C" w:rsidRPr="00F233E7" w:rsidRDefault="0097666C"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w:t>
          </w:r>
          <w:proofErr w:type="spellStart"/>
          <w:r w:rsidRPr="00F233E7">
            <w:rPr>
              <w:rFonts w:asciiTheme="minorHAnsi" w:eastAsiaTheme="minorEastAsia" w:hAnsiTheme="minorHAnsi"/>
              <w:b/>
              <w:kern w:val="0"/>
              <w:sz w:val="20"/>
              <w:szCs w:val="22"/>
              <w:lang w:eastAsia="pt-BR"/>
            </w:rPr>
            <w:t>Hiro</w:t>
          </w:r>
          <w:proofErr w:type="spellEnd"/>
          <w:r w:rsidRPr="00F233E7">
            <w:rPr>
              <w:rFonts w:asciiTheme="minorHAnsi" w:eastAsiaTheme="minorEastAsia" w:hAnsiTheme="minorHAnsi"/>
              <w:b/>
              <w:kern w:val="0"/>
              <w:sz w:val="20"/>
              <w:szCs w:val="22"/>
              <w:lang w:eastAsia="pt-BR"/>
            </w:rPr>
            <w:t xml:space="preserve"> Vieira"</w:t>
          </w:r>
        </w:p>
        <w:p w14:paraId="0DDC3CD0" w14:textId="77777777" w:rsidR="0097666C" w:rsidRPr="00F233E7" w:rsidRDefault="0097666C"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 xml:space="preserve">Rua Bernardino </w:t>
          </w:r>
          <w:proofErr w:type="spellStart"/>
          <w:r w:rsidRPr="00F233E7">
            <w:rPr>
              <w:rFonts w:ascii="Arial" w:eastAsiaTheme="minorEastAsia" w:hAnsi="Arial"/>
              <w:kern w:val="0"/>
              <w:sz w:val="20"/>
              <w:szCs w:val="22"/>
              <w:lang w:eastAsia="pt-BR"/>
            </w:rPr>
            <w:t>Bogo</w:t>
          </w:r>
          <w:proofErr w:type="spellEnd"/>
          <w:r w:rsidRPr="00F233E7">
            <w:rPr>
              <w:rFonts w:ascii="Arial" w:eastAsiaTheme="minorEastAsia" w:hAnsi="Arial"/>
              <w:kern w:val="0"/>
              <w:sz w:val="20"/>
              <w:szCs w:val="22"/>
              <w:lang w:eastAsia="pt-BR"/>
            </w:rPr>
            <w:t>, 175 – Telefone/Fax (44) 3245-8400</w:t>
          </w:r>
        </w:p>
        <w:p w14:paraId="5515A950" w14:textId="77777777" w:rsidR="0097666C" w:rsidRPr="00F233E7" w:rsidRDefault="0097666C"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97666C" w:rsidRPr="00F233E7" w:rsidRDefault="0097666C"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97666C" w:rsidRPr="0053157E" w:rsidRDefault="0097666C"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2190"/>
        </w:tabs>
        <w:ind w:left="2190" w:hanging="360"/>
      </w:pPr>
      <w:rPr>
        <w:b/>
      </w:rPr>
    </w:lvl>
  </w:abstractNum>
  <w:abstractNum w:abstractNumId="2"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4"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5"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7"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8"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0"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1" w15:restartNumberingAfterBreak="0">
    <w:nsid w:val="013B530D"/>
    <w:multiLevelType w:val="multilevel"/>
    <w:tmpl w:val="D6BC85E0"/>
    <w:lvl w:ilvl="0">
      <w:start w:val="1"/>
      <w:numFmt w:val="decimal"/>
      <w:lvlText w:val="%1."/>
      <w:lvlJc w:val="left"/>
      <w:pPr>
        <w:ind w:left="360" w:hanging="360"/>
      </w:pPr>
      <w:rPr>
        <w:b/>
      </w:r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3"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4"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6"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17"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8"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0" w15:restartNumberingAfterBreak="0">
    <w:nsid w:val="17E43F4D"/>
    <w:multiLevelType w:val="multilevel"/>
    <w:tmpl w:val="D9C4D794"/>
    <w:lvl w:ilvl="0">
      <w:start w:val="8"/>
      <w:numFmt w:val="decimal"/>
      <w:lvlText w:val="%1."/>
      <w:lvlJc w:val="left"/>
      <w:pPr>
        <w:ind w:left="684" w:hanging="360"/>
      </w:pPr>
      <w:rPr>
        <w:rFonts w:hint="default"/>
        <w:b/>
      </w:rPr>
    </w:lvl>
    <w:lvl w:ilvl="1">
      <w:start w:val="3"/>
      <w:numFmt w:val="decimal"/>
      <w:isLgl/>
      <w:lvlText w:val="%1.%2."/>
      <w:lvlJc w:val="left"/>
      <w:pPr>
        <w:ind w:left="1430" w:hanging="720"/>
      </w:pPr>
      <w:rPr>
        <w:rFonts w:hint="default"/>
        <w:b/>
      </w:rPr>
    </w:lvl>
    <w:lvl w:ilvl="2">
      <w:start w:val="1"/>
      <w:numFmt w:val="decimal"/>
      <w:isLgl/>
      <w:lvlText w:val="%1.%2.%3."/>
      <w:lvlJc w:val="left"/>
      <w:pPr>
        <w:ind w:left="1044" w:hanging="720"/>
      </w:pPr>
      <w:rPr>
        <w:rFonts w:hint="default"/>
      </w:rPr>
    </w:lvl>
    <w:lvl w:ilvl="3">
      <w:start w:val="1"/>
      <w:numFmt w:val="decimal"/>
      <w:isLgl/>
      <w:lvlText w:val="%1.%2.%3.%4."/>
      <w:lvlJc w:val="left"/>
      <w:pPr>
        <w:ind w:left="1404" w:hanging="108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764" w:hanging="1440"/>
      </w:pPr>
      <w:rPr>
        <w:rFonts w:hint="default"/>
      </w:rPr>
    </w:lvl>
    <w:lvl w:ilvl="6">
      <w:start w:val="1"/>
      <w:numFmt w:val="decimal"/>
      <w:isLgl/>
      <w:lvlText w:val="%1.%2.%3.%4.%5.%6.%7."/>
      <w:lvlJc w:val="left"/>
      <w:pPr>
        <w:ind w:left="2124" w:hanging="1800"/>
      </w:pPr>
      <w:rPr>
        <w:rFonts w:hint="default"/>
      </w:rPr>
    </w:lvl>
    <w:lvl w:ilvl="7">
      <w:start w:val="1"/>
      <w:numFmt w:val="decimal"/>
      <w:isLgl/>
      <w:lvlText w:val="%1.%2.%3.%4.%5.%6.%7.%8."/>
      <w:lvlJc w:val="left"/>
      <w:pPr>
        <w:ind w:left="2124" w:hanging="1800"/>
      </w:pPr>
      <w:rPr>
        <w:rFonts w:hint="default"/>
      </w:rPr>
    </w:lvl>
    <w:lvl w:ilvl="8">
      <w:start w:val="1"/>
      <w:numFmt w:val="decimal"/>
      <w:isLgl/>
      <w:lvlText w:val="%1.%2.%3.%4.%5.%6.%7.%8.%9."/>
      <w:lvlJc w:val="left"/>
      <w:pPr>
        <w:ind w:left="2484" w:hanging="2160"/>
      </w:pPr>
      <w:rPr>
        <w:rFonts w:hint="default"/>
      </w:rPr>
    </w:lvl>
  </w:abstractNum>
  <w:abstractNum w:abstractNumId="21"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2"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3" w15:restartNumberingAfterBreak="0">
    <w:nsid w:val="1D5C100D"/>
    <w:multiLevelType w:val="multilevel"/>
    <w:tmpl w:val="D6A03010"/>
    <w:lvl w:ilvl="0">
      <w:start w:val="1"/>
      <w:numFmt w:val="decimal"/>
      <w:lvlText w:val="%1."/>
      <w:lvlJc w:val="left"/>
      <w:pPr>
        <w:ind w:left="360" w:hanging="360"/>
      </w:pPr>
      <w:rPr>
        <w:rFonts w:ascii="Arial" w:eastAsiaTheme="majorEastAsia" w:hAnsi="Arial" w:cs="Arial"/>
        <w:b/>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5"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6" w15:restartNumberingAfterBreak="0">
    <w:nsid w:val="263A2D1F"/>
    <w:multiLevelType w:val="hybridMultilevel"/>
    <w:tmpl w:val="876EF3D2"/>
    <w:lvl w:ilvl="0" w:tplc="04160001">
      <w:start w:val="1"/>
      <w:numFmt w:val="bullet"/>
      <w:lvlText w:val=""/>
      <w:lvlJc w:val="left"/>
      <w:pPr>
        <w:ind w:left="1712" w:hanging="360"/>
      </w:pPr>
      <w:rPr>
        <w:rFonts w:ascii="Symbol" w:hAnsi="Symbo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abstractNum w:abstractNumId="27"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8"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0"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1" w15:restartNumberingAfterBreak="0">
    <w:nsid w:val="3B574843"/>
    <w:multiLevelType w:val="multilevel"/>
    <w:tmpl w:val="F028EE0A"/>
    <w:lvl w:ilvl="0">
      <w:start w:val="1"/>
      <w:numFmt w:val="decimal"/>
      <w:lvlText w:val="%1."/>
      <w:lvlJc w:val="left"/>
      <w:pPr>
        <w:ind w:left="684" w:hanging="360"/>
      </w:pPr>
      <w:rPr>
        <w:rFonts w:hint="default"/>
      </w:rPr>
    </w:lvl>
    <w:lvl w:ilvl="1">
      <w:start w:val="3"/>
      <w:numFmt w:val="decimal"/>
      <w:isLgl/>
      <w:lvlText w:val="%1.%2."/>
      <w:lvlJc w:val="left"/>
      <w:pPr>
        <w:ind w:left="1430" w:hanging="720"/>
      </w:pPr>
      <w:rPr>
        <w:rFonts w:hint="default"/>
        <w:b/>
      </w:rPr>
    </w:lvl>
    <w:lvl w:ilvl="2">
      <w:start w:val="1"/>
      <w:numFmt w:val="decimal"/>
      <w:isLgl/>
      <w:lvlText w:val="%1.%2.%3."/>
      <w:lvlJc w:val="left"/>
      <w:pPr>
        <w:ind w:left="1044" w:hanging="720"/>
      </w:pPr>
      <w:rPr>
        <w:rFonts w:hint="default"/>
      </w:rPr>
    </w:lvl>
    <w:lvl w:ilvl="3">
      <w:start w:val="1"/>
      <w:numFmt w:val="decimal"/>
      <w:isLgl/>
      <w:lvlText w:val="%1.%2.%3.%4."/>
      <w:lvlJc w:val="left"/>
      <w:pPr>
        <w:ind w:left="1404" w:hanging="108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764" w:hanging="1440"/>
      </w:pPr>
      <w:rPr>
        <w:rFonts w:hint="default"/>
      </w:rPr>
    </w:lvl>
    <w:lvl w:ilvl="6">
      <w:start w:val="1"/>
      <w:numFmt w:val="decimal"/>
      <w:isLgl/>
      <w:lvlText w:val="%1.%2.%3.%4.%5.%6.%7."/>
      <w:lvlJc w:val="left"/>
      <w:pPr>
        <w:ind w:left="2124" w:hanging="1800"/>
      </w:pPr>
      <w:rPr>
        <w:rFonts w:hint="default"/>
      </w:rPr>
    </w:lvl>
    <w:lvl w:ilvl="7">
      <w:start w:val="1"/>
      <w:numFmt w:val="decimal"/>
      <w:isLgl/>
      <w:lvlText w:val="%1.%2.%3.%4.%5.%6.%7.%8."/>
      <w:lvlJc w:val="left"/>
      <w:pPr>
        <w:ind w:left="2124" w:hanging="1800"/>
      </w:pPr>
      <w:rPr>
        <w:rFonts w:hint="default"/>
      </w:rPr>
    </w:lvl>
    <w:lvl w:ilvl="8">
      <w:start w:val="1"/>
      <w:numFmt w:val="decimal"/>
      <w:isLgl/>
      <w:lvlText w:val="%1.%2.%3.%4.%5.%6.%7.%8.%9."/>
      <w:lvlJc w:val="left"/>
      <w:pPr>
        <w:ind w:left="2484" w:hanging="2160"/>
      </w:pPr>
      <w:rPr>
        <w:rFonts w:hint="default"/>
      </w:rPr>
    </w:lvl>
  </w:abstractNum>
  <w:abstractNum w:abstractNumId="32"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3"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4"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5"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B565CF5"/>
    <w:multiLevelType w:val="hybridMultilevel"/>
    <w:tmpl w:val="D1F06814"/>
    <w:lvl w:ilvl="0" w:tplc="04160001">
      <w:start w:val="1"/>
      <w:numFmt w:val="bullet"/>
      <w:lvlText w:val=""/>
      <w:lvlJc w:val="left"/>
      <w:pPr>
        <w:ind w:left="1404" w:hanging="360"/>
      </w:pPr>
      <w:rPr>
        <w:rFonts w:ascii="Symbol" w:hAnsi="Symbol" w:hint="default"/>
      </w:rPr>
    </w:lvl>
    <w:lvl w:ilvl="1" w:tplc="04160003" w:tentative="1">
      <w:start w:val="1"/>
      <w:numFmt w:val="bullet"/>
      <w:lvlText w:val="o"/>
      <w:lvlJc w:val="left"/>
      <w:pPr>
        <w:ind w:left="2124" w:hanging="360"/>
      </w:pPr>
      <w:rPr>
        <w:rFonts w:ascii="Courier New" w:hAnsi="Courier New" w:cs="Courier New" w:hint="default"/>
      </w:rPr>
    </w:lvl>
    <w:lvl w:ilvl="2" w:tplc="04160005" w:tentative="1">
      <w:start w:val="1"/>
      <w:numFmt w:val="bullet"/>
      <w:lvlText w:val=""/>
      <w:lvlJc w:val="left"/>
      <w:pPr>
        <w:ind w:left="2844" w:hanging="360"/>
      </w:pPr>
      <w:rPr>
        <w:rFonts w:ascii="Wingdings" w:hAnsi="Wingdings" w:hint="default"/>
      </w:rPr>
    </w:lvl>
    <w:lvl w:ilvl="3" w:tplc="04160001" w:tentative="1">
      <w:start w:val="1"/>
      <w:numFmt w:val="bullet"/>
      <w:lvlText w:val=""/>
      <w:lvlJc w:val="left"/>
      <w:pPr>
        <w:ind w:left="3564" w:hanging="360"/>
      </w:pPr>
      <w:rPr>
        <w:rFonts w:ascii="Symbol" w:hAnsi="Symbol" w:hint="default"/>
      </w:rPr>
    </w:lvl>
    <w:lvl w:ilvl="4" w:tplc="04160003" w:tentative="1">
      <w:start w:val="1"/>
      <w:numFmt w:val="bullet"/>
      <w:lvlText w:val="o"/>
      <w:lvlJc w:val="left"/>
      <w:pPr>
        <w:ind w:left="4284" w:hanging="360"/>
      </w:pPr>
      <w:rPr>
        <w:rFonts w:ascii="Courier New" w:hAnsi="Courier New" w:cs="Courier New" w:hint="default"/>
      </w:rPr>
    </w:lvl>
    <w:lvl w:ilvl="5" w:tplc="04160005" w:tentative="1">
      <w:start w:val="1"/>
      <w:numFmt w:val="bullet"/>
      <w:lvlText w:val=""/>
      <w:lvlJc w:val="left"/>
      <w:pPr>
        <w:ind w:left="5004" w:hanging="360"/>
      </w:pPr>
      <w:rPr>
        <w:rFonts w:ascii="Wingdings" w:hAnsi="Wingdings" w:hint="default"/>
      </w:rPr>
    </w:lvl>
    <w:lvl w:ilvl="6" w:tplc="04160001" w:tentative="1">
      <w:start w:val="1"/>
      <w:numFmt w:val="bullet"/>
      <w:lvlText w:val=""/>
      <w:lvlJc w:val="left"/>
      <w:pPr>
        <w:ind w:left="5724" w:hanging="360"/>
      </w:pPr>
      <w:rPr>
        <w:rFonts w:ascii="Symbol" w:hAnsi="Symbol" w:hint="default"/>
      </w:rPr>
    </w:lvl>
    <w:lvl w:ilvl="7" w:tplc="04160003" w:tentative="1">
      <w:start w:val="1"/>
      <w:numFmt w:val="bullet"/>
      <w:lvlText w:val="o"/>
      <w:lvlJc w:val="left"/>
      <w:pPr>
        <w:ind w:left="6444" w:hanging="360"/>
      </w:pPr>
      <w:rPr>
        <w:rFonts w:ascii="Courier New" w:hAnsi="Courier New" w:cs="Courier New" w:hint="default"/>
      </w:rPr>
    </w:lvl>
    <w:lvl w:ilvl="8" w:tplc="04160005" w:tentative="1">
      <w:start w:val="1"/>
      <w:numFmt w:val="bullet"/>
      <w:lvlText w:val=""/>
      <w:lvlJc w:val="left"/>
      <w:pPr>
        <w:ind w:left="7164" w:hanging="360"/>
      </w:pPr>
      <w:rPr>
        <w:rFonts w:ascii="Wingdings" w:hAnsi="Wingdings" w:hint="default"/>
      </w:rPr>
    </w:lvl>
  </w:abstractNum>
  <w:abstractNum w:abstractNumId="37" w15:restartNumberingAfterBreak="0">
    <w:nsid w:val="55F902B4"/>
    <w:multiLevelType w:val="hybridMultilevel"/>
    <w:tmpl w:val="B380B04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8"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9"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0" w15:restartNumberingAfterBreak="0">
    <w:nsid w:val="591E1D60"/>
    <w:multiLevelType w:val="multilevel"/>
    <w:tmpl w:val="E0D26AF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18"/>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3283213"/>
    <w:multiLevelType w:val="multilevel"/>
    <w:tmpl w:val="DA7EBB1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3"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4"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5" w15:restartNumberingAfterBreak="0">
    <w:nsid w:val="7AB004A2"/>
    <w:multiLevelType w:val="multilevel"/>
    <w:tmpl w:val="F7EA8756"/>
    <w:lvl w:ilvl="0">
      <w:start w:val="1"/>
      <w:numFmt w:val="decimal"/>
      <w:lvlText w:val="%1."/>
      <w:lvlJc w:val="left"/>
      <w:pPr>
        <w:ind w:left="360" w:hanging="360"/>
      </w:pPr>
    </w:lvl>
    <w:lvl w:ilvl="1">
      <w:start w:val="1"/>
      <w:numFmt w:val="decimal"/>
      <w:lvlText w:val="%1.%2."/>
      <w:lvlJc w:val="left"/>
      <w:pPr>
        <w:ind w:left="85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0"/>
  </w:num>
  <w:num w:numId="2">
    <w:abstractNumId w:val="1"/>
  </w:num>
  <w:num w:numId="3">
    <w:abstractNumId w:val="3"/>
  </w:num>
  <w:num w:numId="4">
    <w:abstractNumId w:val="16"/>
  </w:num>
  <w:num w:numId="5">
    <w:abstractNumId w:val="22"/>
  </w:num>
  <w:num w:numId="6">
    <w:abstractNumId w:val="25"/>
  </w:num>
  <w:num w:numId="7">
    <w:abstractNumId w:val="19"/>
  </w:num>
  <w:num w:numId="8">
    <w:abstractNumId w:val="27"/>
  </w:num>
  <w:num w:numId="9">
    <w:abstractNumId w:val="29"/>
  </w:num>
  <w:num w:numId="10">
    <w:abstractNumId w:val="33"/>
  </w:num>
  <w:num w:numId="11">
    <w:abstractNumId w:val="30"/>
  </w:num>
  <w:num w:numId="12">
    <w:abstractNumId w:val="38"/>
  </w:num>
  <w:num w:numId="13">
    <w:abstractNumId w:val="12"/>
  </w:num>
  <w:num w:numId="14">
    <w:abstractNumId w:val="42"/>
  </w:num>
  <w:num w:numId="15">
    <w:abstractNumId w:val="21"/>
  </w:num>
  <w:num w:numId="16">
    <w:abstractNumId w:val="39"/>
  </w:num>
  <w:num w:numId="17">
    <w:abstractNumId w:val="14"/>
  </w:num>
  <w:num w:numId="18">
    <w:abstractNumId w:val="32"/>
  </w:num>
  <w:num w:numId="19">
    <w:abstractNumId w:val="24"/>
  </w:num>
  <w:num w:numId="20">
    <w:abstractNumId w:val="15"/>
  </w:num>
  <w:num w:numId="21">
    <w:abstractNumId w:val="43"/>
  </w:num>
  <w:num w:numId="22">
    <w:abstractNumId w:val="17"/>
  </w:num>
  <w:num w:numId="23">
    <w:abstractNumId w:val="23"/>
  </w:num>
  <w:num w:numId="24">
    <w:abstractNumId w:val="44"/>
    <w:lvlOverride w:ilvl="0">
      <w:lvl w:ilvl="0">
        <w:start w:val="1"/>
        <w:numFmt w:val="decimal"/>
        <w:pStyle w:val="Nivel1"/>
        <w:lvlText w:val="%1."/>
        <w:lvlJc w:val="left"/>
        <w:pPr>
          <w:ind w:left="360" w:hanging="360"/>
        </w:pPr>
        <w:rPr>
          <w:color w:val="000000" w:themeColor="text1"/>
        </w:rPr>
      </w:lvl>
    </w:lvlOverride>
  </w:num>
  <w:num w:numId="25">
    <w:abstractNumId w:val="44"/>
  </w:num>
  <w:num w:numId="26">
    <w:abstractNumId w:val="34"/>
  </w:num>
  <w:num w:numId="27">
    <w:abstractNumId w:val="13"/>
  </w:num>
  <w:num w:numId="28">
    <w:abstractNumId w:val="46"/>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35"/>
  </w:num>
  <w:num w:numId="32">
    <w:abstractNumId w:val="28"/>
  </w:num>
  <w:num w:numId="33">
    <w:abstractNumId w:val="41"/>
  </w:num>
  <w:num w:numId="34">
    <w:abstractNumId w:val="11"/>
  </w:num>
  <w:num w:numId="35">
    <w:abstractNumId w:val="31"/>
  </w:num>
  <w:num w:numId="36">
    <w:abstractNumId w:val="36"/>
  </w:num>
  <w:num w:numId="37">
    <w:abstractNumId w:val="37"/>
  </w:num>
  <w:num w:numId="38">
    <w:abstractNumId w:val="45"/>
  </w:num>
  <w:num w:numId="39">
    <w:abstractNumId w:val="20"/>
  </w:num>
  <w:num w:numId="40">
    <w:abstractNumId w:val="40"/>
  </w:num>
  <w:num w:numId="41">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14A34"/>
    <w:rsid w:val="000157C4"/>
    <w:rsid w:val="00050A7F"/>
    <w:rsid w:val="00090BE2"/>
    <w:rsid w:val="00092981"/>
    <w:rsid w:val="00092D50"/>
    <w:rsid w:val="000B403F"/>
    <w:rsid w:val="000C4354"/>
    <w:rsid w:val="000D4191"/>
    <w:rsid w:val="000E2A4F"/>
    <w:rsid w:val="000E7E3D"/>
    <w:rsid w:val="000F3FD6"/>
    <w:rsid w:val="00104D51"/>
    <w:rsid w:val="0010717C"/>
    <w:rsid w:val="0011156C"/>
    <w:rsid w:val="001154E0"/>
    <w:rsid w:val="00120A5D"/>
    <w:rsid w:val="00123B9E"/>
    <w:rsid w:val="00124C66"/>
    <w:rsid w:val="0013012A"/>
    <w:rsid w:val="00133E9C"/>
    <w:rsid w:val="00137C26"/>
    <w:rsid w:val="001418BD"/>
    <w:rsid w:val="001430F9"/>
    <w:rsid w:val="001475D6"/>
    <w:rsid w:val="0016222B"/>
    <w:rsid w:val="00162A9F"/>
    <w:rsid w:val="00163043"/>
    <w:rsid w:val="00165E25"/>
    <w:rsid w:val="00170740"/>
    <w:rsid w:val="00174BCC"/>
    <w:rsid w:val="00176408"/>
    <w:rsid w:val="00181FC5"/>
    <w:rsid w:val="00183E16"/>
    <w:rsid w:val="00187BE0"/>
    <w:rsid w:val="001A30BF"/>
    <w:rsid w:val="001B09F3"/>
    <w:rsid w:val="001B55CF"/>
    <w:rsid w:val="001B6DDA"/>
    <w:rsid w:val="001B7E23"/>
    <w:rsid w:val="001C0235"/>
    <w:rsid w:val="001C06DA"/>
    <w:rsid w:val="001C2F1A"/>
    <w:rsid w:val="001D0102"/>
    <w:rsid w:val="001E6870"/>
    <w:rsid w:val="001F1085"/>
    <w:rsid w:val="001F18B7"/>
    <w:rsid w:val="001F2185"/>
    <w:rsid w:val="00204B2D"/>
    <w:rsid w:val="0023565D"/>
    <w:rsid w:val="00237D4D"/>
    <w:rsid w:val="0024530B"/>
    <w:rsid w:val="00252798"/>
    <w:rsid w:val="00264518"/>
    <w:rsid w:val="00265D1B"/>
    <w:rsid w:val="00267063"/>
    <w:rsid w:val="002738C0"/>
    <w:rsid w:val="0027743F"/>
    <w:rsid w:val="00280A81"/>
    <w:rsid w:val="002835DB"/>
    <w:rsid w:val="00283FBB"/>
    <w:rsid w:val="0028773F"/>
    <w:rsid w:val="002A0A86"/>
    <w:rsid w:val="002A3EB3"/>
    <w:rsid w:val="002B5E29"/>
    <w:rsid w:val="002B67C9"/>
    <w:rsid w:val="002C4F67"/>
    <w:rsid w:val="002D1C50"/>
    <w:rsid w:val="002D47BE"/>
    <w:rsid w:val="002F19BD"/>
    <w:rsid w:val="002F33BA"/>
    <w:rsid w:val="002F4F2D"/>
    <w:rsid w:val="003068FC"/>
    <w:rsid w:val="003116C3"/>
    <w:rsid w:val="00345F87"/>
    <w:rsid w:val="00352C84"/>
    <w:rsid w:val="00360645"/>
    <w:rsid w:val="00366F62"/>
    <w:rsid w:val="00367140"/>
    <w:rsid w:val="00371F1C"/>
    <w:rsid w:val="00377C89"/>
    <w:rsid w:val="00383312"/>
    <w:rsid w:val="003841E4"/>
    <w:rsid w:val="00393FDA"/>
    <w:rsid w:val="003976C8"/>
    <w:rsid w:val="003A6F4B"/>
    <w:rsid w:val="003A74A9"/>
    <w:rsid w:val="003B1197"/>
    <w:rsid w:val="003D6AF6"/>
    <w:rsid w:val="003E277B"/>
    <w:rsid w:val="0040723D"/>
    <w:rsid w:val="004139E2"/>
    <w:rsid w:val="00426164"/>
    <w:rsid w:val="00445BFB"/>
    <w:rsid w:val="00450D82"/>
    <w:rsid w:val="0045569F"/>
    <w:rsid w:val="0047163F"/>
    <w:rsid w:val="0049317A"/>
    <w:rsid w:val="0049440C"/>
    <w:rsid w:val="00497829"/>
    <w:rsid w:val="004A55A3"/>
    <w:rsid w:val="004A5D91"/>
    <w:rsid w:val="004B2C28"/>
    <w:rsid w:val="004D2FA9"/>
    <w:rsid w:val="004E52C5"/>
    <w:rsid w:val="004E66A6"/>
    <w:rsid w:val="004E7412"/>
    <w:rsid w:val="004F3863"/>
    <w:rsid w:val="004F6654"/>
    <w:rsid w:val="00501B63"/>
    <w:rsid w:val="00514366"/>
    <w:rsid w:val="005221CF"/>
    <w:rsid w:val="0053157E"/>
    <w:rsid w:val="005338A8"/>
    <w:rsid w:val="00537680"/>
    <w:rsid w:val="00543606"/>
    <w:rsid w:val="0054554B"/>
    <w:rsid w:val="00550A39"/>
    <w:rsid w:val="005645A2"/>
    <w:rsid w:val="0056716B"/>
    <w:rsid w:val="00567DFD"/>
    <w:rsid w:val="00570366"/>
    <w:rsid w:val="005866A5"/>
    <w:rsid w:val="00590BAF"/>
    <w:rsid w:val="00591526"/>
    <w:rsid w:val="005A3393"/>
    <w:rsid w:val="005A3BDF"/>
    <w:rsid w:val="005B592C"/>
    <w:rsid w:val="005C1239"/>
    <w:rsid w:val="005D0245"/>
    <w:rsid w:val="005D4DD4"/>
    <w:rsid w:val="005D7170"/>
    <w:rsid w:val="005E798F"/>
    <w:rsid w:val="005F17C6"/>
    <w:rsid w:val="005F7515"/>
    <w:rsid w:val="005F7683"/>
    <w:rsid w:val="005F76C0"/>
    <w:rsid w:val="006014CA"/>
    <w:rsid w:val="00614504"/>
    <w:rsid w:val="00615125"/>
    <w:rsid w:val="00617632"/>
    <w:rsid w:val="0062246A"/>
    <w:rsid w:val="006233EF"/>
    <w:rsid w:val="00624865"/>
    <w:rsid w:val="00641D7B"/>
    <w:rsid w:val="00645EC1"/>
    <w:rsid w:val="00646A9A"/>
    <w:rsid w:val="006473C8"/>
    <w:rsid w:val="00656102"/>
    <w:rsid w:val="006645ED"/>
    <w:rsid w:val="0067010D"/>
    <w:rsid w:val="006916FD"/>
    <w:rsid w:val="006A3DCB"/>
    <w:rsid w:val="006A6E50"/>
    <w:rsid w:val="006B0735"/>
    <w:rsid w:val="006B1AF5"/>
    <w:rsid w:val="006B7FD4"/>
    <w:rsid w:val="006E266B"/>
    <w:rsid w:val="006F2902"/>
    <w:rsid w:val="006F4930"/>
    <w:rsid w:val="00734096"/>
    <w:rsid w:val="007345C0"/>
    <w:rsid w:val="00746439"/>
    <w:rsid w:val="007470CC"/>
    <w:rsid w:val="00747FA7"/>
    <w:rsid w:val="00757CAC"/>
    <w:rsid w:val="007617BE"/>
    <w:rsid w:val="00762A98"/>
    <w:rsid w:val="0077329C"/>
    <w:rsid w:val="007821F3"/>
    <w:rsid w:val="007918FB"/>
    <w:rsid w:val="007B16C1"/>
    <w:rsid w:val="007B6FD8"/>
    <w:rsid w:val="007C142C"/>
    <w:rsid w:val="007D1DC4"/>
    <w:rsid w:val="007D3970"/>
    <w:rsid w:val="007D3A0E"/>
    <w:rsid w:val="007D5D06"/>
    <w:rsid w:val="007D7C3D"/>
    <w:rsid w:val="007E18DB"/>
    <w:rsid w:val="007E20FF"/>
    <w:rsid w:val="007E21DF"/>
    <w:rsid w:val="007E5065"/>
    <w:rsid w:val="007F4EB2"/>
    <w:rsid w:val="007F5191"/>
    <w:rsid w:val="00814853"/>
    <w:rsid w:val="0082366A"/>
    <w:rsid w:val="00823CF9"/>
    <w:rsid w:val="00845AF7"/>
    <w:rsid w:val="00845CEB"/>
    <w:rsid w:val="00853C40"/>
    <w:rsid w:val="00853EF6"/>
    <w:rsid w:val="008634B1"/>
    <w:rsid w:val="00875C06"/>
    <w:rsid w:val="0088066B"/>
    <w:rsid w:val="0088142A"/>
    <w:rsid w:val="00887662"/>
    <w:rsid w:val="008A1992"/>
    <w:rsid w:val="008A6155"/>
    <w:rsid w:val="008B4C6A"/>
    <w:rsid w:val="008C1BB2"/>
    <w:rsid w:val="008C279D"/>
    <w:rsid w:val="008D7BBA"/>
    <w:rsid w:val="008E1C5A"/>
    <w:rsid w:val="008F0E80"/>
    <w:rsid w:val="00901DC2"/>
    <w:rsid w:val="009034FE"/>
    <w:rsid w:val="00906CAF"/>
    <w:rsid w:val="00910156"/>
    <w:rsid w:val="00917385"/>
    <w:rsid w:val="00930522"/>
    <w:rsid w:val="00946149"/>
    <w:rsid w:val="009477F0"/>
    <w:rsid w:val="00951354"/>
    <w:rsid w:val="00952C1C"/>
    <w:rsid w:val="009552C5"/>
    <w:rsid w:val="00962BA0"/>
    <w:rsid w:val="0096691B"/>
    <w:rsid w:val="00972BCF"/>
    <w:rsid w:val="0097666C"/>
    <w:rsid w:val="00992D74"/>
    <w:rsid w:val="009B3A63"/>
    <w:rsid w:val="009C35AB"/>
    <w:rsid w:val="009C5331"/>
    <w:rsid w:val="009D3E15"/>
    <w:rsid w:val="009E0B12"/>
    <w:rsid w:val="009E2FB5"/>
    <w:rsid w:val="009E7F94"/>
    <w:rsid w:val="009F2BCC"/>
    <w:rsid w:val="009F30F9"/>
    <w:rsid w:val="00A024E3"/>
    <w:rsid w:val="00A02746"/>
    <w:rsid w:val="00A071D0"/>
    <w:rsid w:val="00A103E9"/>
    <w:rsid w:val="00A11331"/>
    <w:rsid w:val="00A225B2"/>
    <w:rsid w:val="00A24CCE"/>
    <w:rsid w:val="00A35F54"/>
    <w:rsid w:val="00A4378E"/>
    <w:rsid w:val="00A51884"/>
    <w:rsid w:val="00A5484F"/>
    <w:rsid w:val="00A57923"/>
    <w:rsid w:val="00A74924"/>
    <w:rsid w:val="00A9139D"/>
    <w:rsid w:val="00A950B3"/>
    <w:rsid w:val="00AA27B3"/>
    <w:rsid w:val="00AB6FCC"/>
    <w:rsid w:val="00AC1A1C"/>
    <w:rsid w:val="00AD52D3"/>
    <w:rsid w:val="00AE6542"/>
    <w:rsid w:val="00AF1B7A"/>
    <w:rsid w:val="00AF28FA"/>
    <w:rsid w:val="00B02BA0"/>
    <w:rsid w:val="00B12864"/>
    <w:rsid w:val="00B16A2D"/>
    <w:rsid w:val="00B24D58"/>
    <w:rsid w:val="00B25716"/>
    <w:rsid w:val="00B3202D"/>
    <w:rsid w:val="00B42D50"/>
    <w:rsid w:val="00B44388"/>
    <w:rsid w:val="00B520EB"/>
    <w:rsid w:val="00B53AC2"/>
    <w:rsid w:val="00B541D7"/>
    <w:rsid w:val="00B546A1"/>
    <w:rsid w:val="00B828C7"/>
    <w:rsid w:val="00B85473"/>
    <w:rsid w:val="00B91633"/>
    <w:rsid w:val="00BA510D"/>
    <w:rsid w:val="00BA5F58"/>
    <w:rsid w:val="00BD208B"/>
    <w:rsid w:val="00BD3E67"/>
    <w:rsid w:val="00BF422F"/>
    <w:rsid w:val="00BF4BBA"/>
    <w:rsid w:val="00C028A8"/>
    <w:rsid w:val="00C10DB4"/>
    <w:rsid w:val="00C137DC"/>
    <w:rsid w:val="00C145E0"/>
    <w:rsid w:val="00C14E36"/>
    <w:rsid w:val="00C1683B"/>
    <w:rsid w:val="00C2240B"/>
    <w:rsid w:val="00C35729"/>
    <w:rsid w:val="00C46759"/>
    <w:rsid w:val="00C55A40"/>
    <w:rsid w:val="00C651F6"/>
    <w:rsid w:val="00C67FC2"/>
    <w:rsid w:val="00C7467C"/>
    <w:rsid w:val="00C754F3"/>
    <w:rsid w:val="00C76CC0"/>
    <w:rsid w:val="00C77A8E"/>
    <w:rsid w:val="00C83BF5"/>
    <w:rsid w:val="00C90A7B"/>
    <w:rsid w:val="00CB183A"/>
    <w:rsid w:val="00CB20D9"/>
    <w:rsid w:val="00CB2D8D"/>
    <w:rsid w:val="00CB4F2A"/>
    <w:rsid w:val="00CC3FD9"/>
    <w:rsid w:val="00CD395C"/>
    <w:rsid w:val="00CE3085"/>
    <w:rsid w:val="00CE4141"/>
    <w:rsid w:val="00CE5FA9"/>
    <w:rsid w:val="00CF6F36"/>
    <w:rsid w:val="00D111DF"/>
    <w:rsid w:val="00D127E8"/>
    <w:rsid w:val="00D272BF"/>
    <w:rsid w:val="00D33C92"/>
    <w:rsid w:val="00D349C6"/>
    <w:rsid w:val="00D37AFA"/>
    <w:rsid w:val="00D51984"/>
    <w:rsid w:val="00D7306C"/>
    <w:rsid w:val="00D736BA"/>
    <w:rsid w:val="00D75C22"/>
    <w:rsid w:val="00D85D5D"/>
    <w:rsid w:val="00D85DAE"/>
    <w:rsid w:val="00DB75A2"/>
    <w:rsid w:val="00DB79B1"/>
    <w:rsid w:val="00DC2E6C"/>
    <w:rsid w:val="00DC4552"/>
    <w:rsid w:val="00E12755"/>
    <w:rsid w:val="00E12EC2"/>
    <w:rsid w:val="00E30C01"/>
    <w:rsid w:val="00E33BF4"/>
    <w:rsid w:val="00E33EF2"/>
    <w:rsid w:val="00E4561E"/>
    <w:rsid w:val="00E55CB4"/>
    <w:rsid w:val="00E57D34"/>
    <w:rsid w:val="00E619CA"/>
    <w:rsid w:val="00E6542E"/>
    <w:rsid w:val="00E70174"/>
    <w:rsid w:val="00E7391F"/>
    <w:rsid w:val="00E75047"/>
    <w:rsid w:val="00E910CB"/>
    <w:rsid w:val="00E94DF0"/>
    <w:rsid w:val="00E95635"/>
    <w:rsid w:val="00EA11A0"/>
    <w:rsid w:val="00EA213B"/>
    <w:rsid w:val="00EA2714"/>
    <w:rsid w:val="00EA339F"/>
    <w:rsid w:val="00EA4E30"/>
    <w:rsid w:val="00EB2CA9"/>
    <w:rsid w:val="00EB565E"/>
    <w:rsid w:val="00EC0064"/>
    <w:rsid w:val="00EC19BF"/>
    <w:rsid w:val="00ED5C9B"/>
    <w:rsid w:val="00EE1085"/>
    <w:rsid w:val="00EE148C"/>
    <w:rsid w:val="00EF42AA"/>
    <w:rsid w:val="00EF44C3"/>
    <w:rsid w:val="00F03EF3"/>
    <w:rsid w:val="00F06B63"/>
    <w:rsid w:val="00F07F84"/>
    <w:rsid w:val="00F17C45"/>
    <w:rsid w:val="00F233E7"/>
    <w:rsid w:val="00F251CF"/>
    <w:rsid w:val="00F36765"/>
    <w:rsid w:val="00F622AD"/>
    <w:rsid w:val="00F653D1"/>
    <w:rsid w:val="00F677E2"/>
    <w:rsid w:val="00F750DF"/>
    <w:rsid w:val="00F94E28"/>
    <w:rsid w:val="00FA15C5"/>
    <w:rsid w:val="00FA1E8E"/>
    <w:rsid w:val="00FB10C6"/>
    <w:rsid w:val="00FD5C90"/>
    <w:rsid w:val="00FE01A7"/>
    <w:rsid w:val="00FE5000"/>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1"/>
    <w:qFormat/>
    <w:pPr>
      <w:keepNext/>
      <w:numPr>
        <w:numId w:val="1"/>
      </w:numPr>
      <w:jc w:val="center"/>
      <w:outlineLvl w:val="0"/>
    </w:pPr>
    <w:rPr>
      <w:b/>
      <w:szCs w:val="20"/>
    </w:rPr>
  </w:style>
  <w:style w:type="paragraph" w:styleId="Ttulo2">
    <w:name w:val="heading 2"/>
    <w:basedOn w:val="Normal"/>
    <w:next w:val="Normal"/>
    <w:uiPriority w:val="1"/>
    <w:qFormat/>
    <w:pPr>
      <w:keepNext/>
      <w:numPr>
        <w:ilvl w:val="1"/>
        <w:numId w:val="1"/>
      </w:numPr>
      <w:jc w:val="center"/>
      <w:outlineLvl w:val="1"/>
    </w:pPr>
    <w:rPr>
      <w:b/>
      <w:sz w:val="22"/>
      <w:szCs w:val="20"/>
    </w:rPr>
  </w:style>
  <w:style w:type="paragraph" w:styleId="Ttulo3">
    <w:name w:val="heading 3"/>
    <w:basedOn w:val="Normal"/>
    <w:next w:val="Normal"/>
    <w:uiPriority w:val="1"/>
    <w:qFormat/>
    <w:pPr>
      <w:keepNext/>
      <w:numPr>
        <w:ilvl w:val="2"/>
        <w:numId w:val="1"/>
      </w:numPr>
      <w:jc w:val="both"/>
      <w:outlineLvl w:val="2"/>
    </w:pPr>
    <w:rPr>
      <w:b/>
      <w:sz w:val="22"/>
      <w:szCs w:val="20"/>
    </w:rPr>
  </w:style>
  <w:style w:type="paragraph" w:styleId="Ttulo4">
    <w:name w:val="heading 4"/>
    <w:basedOn w:val="Normal"/>
    <w:next w:val="Normal"/>
    <w:uiPriority w:val="9"/>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63"/>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1"/>
    <w:qFormat/>
    <w:pPr>
      <w:jc w:val="both"/>
    </w:pPr>
    <w:rPr>
      <w:sz w:val="22"/>
      <w:szCs w:val="20"/>
    </w:rPr>
  </w:style>
  <w:style w:type="paragraph" w:styleId="Ttulo">
    <w:name w:val="Title"/>
    <w:basedOn w:val="Normal"/>
    <w:next w:val="Subttulo"/>
    <w:uiPriority w:val="1"/>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1"/>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5"/>
      </w:numPr>
    </w:pPr>
  </w:style>
  <w:style w:type="paragraph" w:customStyle="1" w:styleId="Nivel1">
    <w:name w:val="Nivel1"/>
    <w:basedOn w:val="Ttulo1"/>
    <w:rsid w:val="005866A5"/>
    <w:pPr>
      <w:keepLines/>
      <w:numPr>
        <w:numId w:val="24"/>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iPriority w:val="99"/>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1"/>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1"/>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1"/>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leis/l8078compilado.htm" TargetMode="External"/><Relationship Id="rId21" Type="http://schemas.openxmlformats.org/officeDocument/2006/relationships/image" Target="media/image2.emf"/><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crcap.tce.pr.gov.br/ConsultarImpedidos.aspx"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s://www.planalto.gov.br/ccivil_03/_ato2011-2014/2013/lei/l12846.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s://www.planalto.gov.br/ccivil_03/_ato2011-2014/2011/lei/l12527.htm" TargetMode="Externa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header" Target="header1.xm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s://www.planalto.gov.br/ccivil_03/_ato2011-2014/2013/lei/l12846.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fontTable" Target="fontTable.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s://www.planalto.gov.br/ccivil_03/LEIS/L6404consol.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planalto.gov.br/ccivil_03/leis/lcp/lcp12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s://www.planalto.gov.br/ccivil_03/_ato2011-2014/2012/decreto/d7724.htm" TargetMode="External"/><Relationship Id="rId20" Type="http://schemas.openxmlformats.org/officeDocument/2006/relationships/footer" Target="footer1.xm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s://www.planalto.gov.br/ccivil_03/leis/l8078compilado.htm" TargetMode="External"/><Relationship Id="rId62" Type="http://schemas.openxmlformats.org/officeDocument/2006/relationships/hyperlink" Target="http://www.mandaguacu.pr.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contas.tcu.gov.br/pls/apex/f?p=2046:5"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25art159"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v.br/compras" TargetMode="External"/><Relationship Id="rId13" Type="http://schemas.openxmlformats.org/officeDocument/2006/relationships/hyperlink" Target="https://www.planalto.gov.br/ccivil_03/_ato2011-2014/2013/lei/l12846.htm" TargetMode="External"/><Relationship Id="rId18" Type="http://schemas.openxmlformats.org/officeDocument/2006/relationships/hyperlink" Target="http://comprasnet.gov.br/ConsultaLicitacoes/ConsLicitacao_texto.asp" TargetMode="External"/><Relationship Id="rId39"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A404D-D68D-487D-9C43-3BB1A143D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48</Pages>
  <Words>18297</Words>
  <Characters>98804</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116868</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Licitação 1</cp:lastModifiedBy>
  <cp:revision>35</cp:revision>
  <dcterms:created xsi:type="dcterms:W3CDTF">2024-06-28T17:27:00Z</dcterms:created>
  <dcterms:modified xsi:type="dcterms:W3CDTF">2024-08-14T11:42:00Z</dcterms:modified>
</cp:coreProperties>
</file>